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78E0" w:rsidRDefault="00EF2248" w:rsidP="00EF2248">
      <w:pPr>
        <w:jc w:val="center"/>
        <w:rPr>
          <w:rFonts w:ascii="Arial" w:hAnsi="Arial" w:cs="Arial"/>
          <w:b/>
          <w:sz w:val="24"/>
          <w:szCs w:val="24"/>
          <w:u w:val="single"/>
        </w:rPr>
      </w:pPr>
      <w:r>
        <w:rPr>
          <w:rFonts w:ascii="Arial" w:hAnsi="Arial" w:cs="Arial"/>
          <w:b/>
          <w:sz w:val="24"/>
          <w:szCs w:val="24"/>
          <w:u w:val="single"/>
        </w:rPr>
        <w:t>Image Processing Algorithms for Aerosol Removal in Solar Coronal Images</w:t>
      </w:r>
    </w:p>
    <w:p w:rsidR="00BC2DF3" w:rsidRPr="00AA524E" w:rsidRDefault="00BC2DF3" w:rsidP="00EF2248">
      <w:pPr>
        <w:jc w:val="center"/>
        <w:rPr>
          <w:rFonts w:ascii="Arial" w:hAnsi="Arial" w:cs="Arial"/>
        </w:rPr>
      </w:pPr>
      <w:r w:rsidRPr="00AA524E">
        <w:rPr>
          <w:rFonts w:ascii="Arial" w:hAnsi="Arial" w:cs="Arial"/>
          <w:b/>
          <w:u w:val="single"/>
        </w:rPr>
        <w:t>Algorithms for Aerosol Removal in Solar Coronal Images on Spatial and Temporal Scales</w:t>
      </w:r>
    </w:p>
    <w:p w:rsidR="00F878E0" w:rsidRDefault="006979B2" w:rsidP="00EF2248">
      <w:pPr>
        <w:jc w:val="center"/>
        <w:rPr>
          <w:rFonts w:ascii="Arial" w:hAnsi="Arial" w:cs="Arial"/>
          <w:sz w:val="24"/>
          <w:szCs w:val="24"/>
        </w:rPr>
      </w:pPr>
      <w:r w:rsidRPr="006979B2">
        <w:rPr>
          <w:rFonts w:ascii="Arial" w:hAnsi="Arial" w:cs="Arial"/>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i1025" type="#_x0000_t75" style="width:348.75pt;height:232.5pt;visibility:visible">
            <v:imagedata r:id="rId9" o:title=""/>
          </v:shape>
        </w:pict>
      </w:r>
    </w:p>
    <w:p w:rsidR="00F878E0" w:rsidRPr="00EF2248" w:rsidRDefault="00F878E0" w:rsidP="00255B02">
      <w:pPr>
        <w:jc w:val="center"/>
        <w:rPr>
          <w:rFonts w:ascii="Arial" w:hAnsi="Arial" w:cs="Arial"/>
          <w:b/>
        </w:rPr>
      </w:pPr>
      <w:r w:rsidRPr="00EF2248">
        <w:rPr>
          <w:rFonts w:ascii="Arial" w:hAnsi="Arial" w:cs="Arial"/>
          <w:b/>
        </w:rPr>
        <w:t>Abstract</w:t>
      </w:r>
    </w:p>
    <w:p w:rsidR="00F878E0" w:rsidRPr="008124E6" w:rsidRDefault="00EF2248" w:rsidP="008124E6">
      <w:pPr>
        <w:rPr>
          <w:rFonts w:ascii="Arial" w:hAnsi="Arial" w:cs="Arial"/>
        </w:rPr>
      </w:pPr>
      <w:r w:rsidRPr="00EF2248">
        <w:rPr>
          <w:rFonts w:ascii="Arial" w:hAnsi="Arial" w:cs="Arial"/>
        </w:rPr>
        <w:t>Coronal mass ejections, which are explosions of solar material and energy into space, pose a potentially crippling threat to communications infrastructure, yet little is known about the solar corona. A myriad of inquiries exist, relating to the origins of these mass ejections as well as the mechanisms involved in coronal heating. The corona and coronal mass ejections are measured by satellite and ground-based coronagraphs, instruments that produce a false eclipse of the Sun, with cost-efficiency and image quality being crucial issues. Unfort</w:t>
      </w:r>
      <w:r w:rsidR="00B315A8">
        <w:rPr>
          <w:rFonts w:ascii="Arial" w:hAnsi="Arial" w:cs="Arial"/>
        </w:rPr>
        <w:t xml:space="preserve">unately, Earth’s atmosphere, </w:t>
      </w:r>
      <w:r w:rsidRPr="00EF2248">
        <w:rPr>
          <w:rFonts w:ascii="Arial" w:hAnsi="Arial" w:cs="Arial"/>
        </w:rPr>
        <w:t>optical defects</w:t>
      </w:r>
      <w:r w:rsidR="00B315A8">
        <w:rPr>
          <w:rFonts w:ascii="Arial" w:hAnsi="Arial" w:cs="Arial"/>
        </w:rPr>
        <w:t>, and the presence of aerosols</w:t>
      </w:r>
      <w:r w:rsidRPr="00EF2248">
        <w:rPr>
          <w:rFonts w:ascii="Arial" w:hAnsi="Arial" w:cs="Arial"/>
        </w:rPr>
        <w:t xml:space="preserve"> limit the usefulness of images obtained from ground-based coronagraphs. New technologies will allow us to remove these defects and obtain higher quality images of the Sun’s corona from Earth-based platforms. We have utilized LabVIEW to create image calibration and analysis algorithms to be used in conjunction with a new type of coronagraph. </w:t>
      </w:r>
      <w:r w:rsidR="001B1B2D">
        <w:rPr>
          <w:rFonts w:ascii="Arial" w:hAnsi="Arial" w:cs="Arial"/>
        </w:rPr>
        <w:t>First we calibrated two</w:t>
      </w:r>
      <w:r w:rsidRPr="00EF2248">
        <w:rPr>
          <w:rFonts w:ascii="Arial" w:hAnsi="Arial" w:cs="Arial"/>
        </w:rPr>
        <w:t xml:space="preserve"> unique i</w:t>
      </w:r>
      <w:r w:rsidR="003904C3">
        <w:rPr>
          <w:rFonts w:ascii="Arial" w:hAnsi="Arial" w:cs="Arial"/>
        </w:rPr>
        <w:t xml:space="preserve">mages from our data set; a mean and a median </w:t>
      </w:r>
      <w:r w:rsidRPr="00EF2248">
        <w:rPr>
          <w:rFonts w:ascii="Arial" w:hAnsi="Arial" w:cs="Arial"/>
        </w:rPr>
        <w:t>image. Then, we used these i</w:t>
      </w:r>
      <w:r w:rsidR="00481EC4">
        <w:rPr>
          <w:rFonts w:ascii="Arial" w:hAnsi="Arial" w:cs="Arial"/>
        </w:rPr>
        <w:t xml:space="preserve">mages individually to perform two </w:t>
      </w:r>
      <w:r w:rsidRPr="00EF2248">
        <w:rPr>
          <w:rFonts w:ascii="Arial" w:hAnsi="Arial" w:cs="Arial"/>
        </w:rPr>
        <w:t>thresholding application</w:t>
      </w:r>
      <w:r w:rsidR="00481EC4">
        <w:rPr>
          <w:rFonts w:ascii="Arial" w:hAnsi="Arial" w:cs="Arial"/>
        </w:rPr>
        <w:t>s</w:t>
      </w:r>
      <w:r w:rsidR="00636179">
        <w:rPr>
          <w:rFonts w:ascii="Arial" w:hAnsi="Arial" w:cs="Arial"/>
        </w:rPr>
        <w:t xml:space="preserve"> on each</w:t>
      </w:r>
      <w:r w:rsidR="00481EC4">
        <w:rPr>
          <w:rFonts w:ascii="Arial" w:hAnsi="Arial" w:cs="Arial"/>
        </w:rPr>
        <w:t>; one spatially another temporally,</w:t>
      </w:r>
      <w:r w:rsidRPr="00EF2248">
        <w:rPr>
          <w:rFonts w:ascii="Arial" w:hAnsi="Arial" w:cs="Arial"/>
        </w:rPr>
        <w:t xml:space="preserve"> in which we successfully removed the aerosols from our images. These techniques, performed in real time, will increase the effectiveness of ground-based coronagraphs in providing warning of incoming coronal mass ejections and understanding of the corona.</w:t>
      </w:r>
    </w:p>
    <w:p w:rsidR="00AA524E" w:rsidRPr="00AA524E" w:rsidRDefault="00F878E0" w:rsidP="00AA524E">
      <w:pPr>
        <w:jc w:val="center"/>
        <w:rPr>
          <w:rFonts w:ascii="Arial" w:hAnsi="Arial" w:cs="Arial"/>
          <w:sz w:val="24"/>
          <w:szCs w:val="24"/>
        </w:rPr>
      </w:pPr>
      <w:r w:rsidRPr="00AA524E">
        <w:rPr>
          <w:rFonts w:ascii="Arial" w:hAnsi="Arial" w:cs="Arial"/>
          <w:b/>
          <w:sz w:val="24"/>
          <w:szCs w:val="24"/>
        </w:rPr>
        <w:t>Keywords</w:t>
      </w:r>
    </w:p>
    <w:p w:rsidR="0045101A" w:rsidRPr="00AA524E" w:rsidRDefault="007048C7" w:rsidP="00AA524E">
      <w:pPr>
        <w:jc w:val="center"/>
        <w:rPr>
          <w:rFonts w:ascii="Arial" w:hAnsi="Arial" w:cs="Arial"/>
          <w:sz w:val="24"/>
          <w:szCs w:val="24"/>
        </w:rPr>
      </w:pPr>
      <w:r>
        <w:rPr>
          <w:rFonts w:ascii="Arial" w:hAnsi="Arial" w:cs="Arial"/>
          <w:sz w:val="24"/>
          <w:szCs w:val="24"/>
        </w:rPr>
        <w:t>Aerosols, c</w:t>
      </w:r>
      <w:r w:rsidR="00F878E0" w:rsidRPr="00AA524E">
        <w:rPr>
          <w:rFonts w:ascii="Arial" w:hAnsi="Arial" w:cs="Arial"/>
          <w:sz w:val="24"/>
          <w:szCs w:val="24"/>
        </w:rPr>
        <w:t>orona, coronagraph, data redu</w:t>
      </w:r>
      <w:r>
        <w:rPr>
          <w:rFonts w:ascii="Arial" w:hAnsi="Arial" w:cs="Arial"/>
          <w:sz w:val="24"/>
          <w:szCs w:val="24"/>
        </w:rPr>
        <w:t>ction, image processing</w:t>
      </w:r>
      <w:r w:rsidR="00F878E0" w:rsidRPr="00AA524E">
        <w:rPr>
          <w:rFonts w:ascii="Arial" w:hAnsi="Arial" w:cs="Arial"/>
          <w:sz w:val="24"/>
          <w:szCs w:val="24"/>
        </w:rPr>
        <w:t>, polarimeter</w:t>
      </w:r>
    </w:p>
    <w:p w:rsidR="0045101A" w:rsidRDefault="0045101A">
      <w:pPr>
        <w:pStyle w:val="TOCHeading"/>
      </w:pPr>
      <w:r>
        <w:lastRenderedPageBreak/>
        <w:t>Table of Contents</w:t>
      </w:r>
    </w:p>
    <w:p w:rsidR="004C1F59" w:rsidRDefault="006979B2">
      <w:pPr>
        <w:pStyle w:val="TOC1"/>
        <w:tabs>
          <w:tab w:val="right" w:leader="dot" w:pos="9350"/>
        </w:tabs>
        <w:rPr>
          <w:rFonts w:asciiTheme="minorHAnsi" w:eastAsiaTheme="minorEastAsia" w:hAnsiTheme="minorHAnsi" w:cstheme="minorBidi"/>
          <w:noProof/>
        </w:rPr>
      </w:pPr>
      <w:r>
        <w:fldChar w:fldCharType="begin"/>
      </w:r>
      <w:r w:rsidR="0045101A">
        <w:instrText xml:space="preserve"> TOC \o "1-3" \h \z \u </w:instrText>
      </w:r>
      <w:r>
        <w:fldChar w:fldCharType="separate"/>
      </w:r>
      <w:hyperlink w:anchor="_Toc267218607" w:history="1">
        <w:r w:rsidR="004C1F59" w:rsidRPr="007924F3">
          <w:rPr>
            <w:rStyle w:val="Hyperlink"/>
            <w:rFonts w:asciiTheme="majorHAnsi" w:hAnsiTheme="majorHAnsi" w:cs="Arial"/>
            <w:noProof/>
          </w:rPr>
          <w:t>1.0 Introduction</w:t>
        </w:r>
        <w:r w:rsidR="004C1F59">
          <w:rPr>
            <w:noProof/>
            <w:webHidden/>
          </w:rPr>
          <w:tab/>
        </w:r>
        <w:r w:rsidR="004C1F59">
          <w:rPr>
            <w:noProof/>
            <w:webHidden/>
          </w:rPr>
          <w:fldChar w:fldCharType="begin"/>
        </w:r>
        <w:r w:rsidR="004C1F59">
          <w:rPr>
            <w:noProof/>
            <w:webHidden/>
          </w:rPr>
          <w:instrText xml:space="preserve"> PAGEREF _Toc267218607 \h </w:instrText>
        </w:r>
        <w:r w:rsidR="004C1F59">
          <w:rPr>
            <w:noProof/>
            <w:webHidden/>
          </w:rPr>
        </w:r>
        <w:r w:rsidR="004C1F59">
          <w:rPr>
            <w:noProof/>
            <w:webHidden/>
          </w:rPr>
          <w:fldChar w:fldCharType="separate"/>
        </w:r>
        <w:r w:rsidR="004C1F59">
          <w:rPr>
            <w:noProof/>
            <w:webHidden/>
          </w:rPr>
          <w:t>3</w:t>
        </w:r>
        <w:r w:rsidR="004C1F59">
          <w:rPr>
            <w:noProof/>
            <w:webHidden/>
          </w:rPr>
          <w:fldChar w:fldCharType="end"/>
        </w:r>
      </w:hyperlink>
    </w:p>
    <w:p w:rsidR="004C1F59" w:rsidRDefault="004C1F59">
      <w:pPr>
        <w:pStyle w:val="TOC1"/>
        <w:tabs>
          <w:tab w:val="right" w:leader="dot" w:pos="9350"/>
        </w:tabs>
        <w:rPr>
          <w:rFonts w:asciiTheme="minorHAnsi" w:eastAsiaTheme="minorEastAsia" w:hAnsiTheme="minorHAnsi" w:cstheme="minorBidi"/>
          <w:noProof/>
        </w:rPr>
      </w:pPr>
      <w:hyperlink w:anchor="_Toc267218608" w:history="1">
        <w:r w:rsidRPr="007924F3">
          <w:rPr>
            <w:rStyle w:val="Hyperlink"/>
            <w:rFonts w:asciiTheme="majorHAnsi" w:hAnsiTheme="majorHAnsi" w:cs="Arial"/>
            <w:noProof/>
          </w:rPr>
          <w:t>2.0 Literature Synthesis</w:t>
        </w:r>
        <w:r>
          <w:rPr>
            <w:noProof/>
            <w:webHidden/>
          </w:rPr>
          <w:tab/>
        </w:r>
        <w:r>
          <w:rPr>
            <w:noProof/>
            <w:webHidden/>
          </w:rPr>
          <w:fldChar w:fldCharType="begin"/>
        </w:r>
        <w:r>
          <w:rPr>
            <w:noProof/>
            <w:webHidden/>
          </w:rPr>
          <w:instrText xml:space="preserve"> PAGEREF _Toc267218608 \h </w:instrText>
        </w:r>
        <w:r>
          <w:rPr>
            <w:noProof/>
            <w:webHidden/>
          </w:rPr>
        </w:r>
        <w:r>
          <w:rPr>
            <w:noProof/>
            <w:webHidden/>
          </w:rPr>
          <w:fldChar w:fldCharType="separate"/>
        </w:r>
        <w:r>
          <w:rPr>
            <w:noProof/>
            <w:webHidden/>
          </w:rPr>
          <w:t>6</w:t>
        </w:r>
        <w:r>
          <w:rPr>
            <w:noProof/>
            <w:webHidden/>
          </w:rPr>
          <w:fldChar w:fldCharType="end"/>
        </w:r>
      </w:hyperlink>
    </w:p>
    <w:p w:rsidR="004C1F59" w:rsidRDefault="004C1F59">
      <w:pPr>
        <w:pStyle w:val="TOC1"/>
        <w:tabs>
          <w:tab w:val="right" w:leader="dot" w:pos="9350"/>
        </w:tabs>
        <w:rPr>
          <w:rFonts w:asciiTheme="minorHAnsi" w:eastAsiaTheme="minorEastAsia" w:hAnsiTheme="minorHAnsi" w:cstheme="minorBidi"/>
          <w:noProof/>
        </w:rPr>
      </w:pPr>
      <w:hyperlink w:anchor="_Toc267218609" w:history="1">
        <w:r w:rsidRPr="007924F3">
          <w:rPr>
            <w:rStyle w:val="Hyperlink"/>
            <w:rFonts w:asciiTheme="majorHAnsi" w:hAnsiTheme="majorHAnsi" w:cs="Arial"/>
            <w:noProof/>
          </w:rPr>
          <w:t>3.0 Data &amp; Methods</w:t>
        </w:r>
        <w:r>
          <w:rPr>
            <w:noProof/>
            <w:webHidden/>
          </w:rPr>
          <w:tab/>
        </w:r>
        <w:r>
          <w:rPr>
            <w:noProof/>
            <w:webHidden/>
          </w:rPr>
          <w:fldChar w:fldCharType="begin"/>
        </w:r>
        <w:r>
          <w:rPr>
            <w:noProof/>
            <w:webHidden/>
          </w:rPr>
          <w:instrText xml:space="preserve"> PAGEREF _Toc267218609 \h </w:instrText>
        </w:r>
        <w:r>
          <w:rPr>
            <w:noProof/>
            <w:webHidden/>
          </w:rPr>
        </w:r>
        <w:r>
          <w:rPr>
            <w:noProof/>
            <w:webHidden/>
          </w:rPr>
          <w:fldChar w:fldCharType="separate"/>
        </w:r>
        <w:r>
          <w:rPr>
            <w:noProof/>
            <w:webHidden/>
          </w:rPr>
          <w:t>9</w:t>
        </w:r>
        <w:r>
          <w:rPr>
            <w:noProof/>
            <w:webHidden/>
          </w:rPr>
          <w:fldChar w:fldCharType="end"/>
        </w:r>
      </w:hyperlink>
    </w:p>
    <w:p w:rsidR="004C1F59" w:rsidRDefault="004C1F59">
      <w:pPr>
        <w:pStyle w:val="TOC2"/>
        <w:tabs>
          <w:tab w:val="right" w:leader="dot" w:pos="9350"/>
        </w:tabs>
        <w:rPr>
          <w:rFonts w:asciiTheme="minorHAnsi" w:eastAsiaTheme="minorEastAsia" w:hAnsiTheme="minorHAnsi" w:cstheme="minorBidi"/>
          <w:noProof/>
        </w:rPr>
      </w:pPr>
      <w:hyperlink w:anchor="_Toc267218610" w:history="1">
        <w:r w:rsidRPr="007924F3">
          <w:rPr>
            <w:rStyle w:val="Hyperlink"/>
            <w:rFonts w:asciiTheme="majorHAnsi" w:hAnsiTheme="majorHAnsi" w:cs="Arial"/>
            <w:noProof/>
          </w:rPr>
          <w:t>3.1 Instrumentation</w:t>
        </w:r>
        <w:r>
          <w:rPr>
            <w:noProof/>
            <w:webHidden/>
          </w:rPr>
          <w:tab/>
        </w:r>
        <w:r>
          <w:rPr>
            <w:noProof/>
            <w:webHidden/>
          </w:rPr>
          <w:fldChar w:fldCharType="begin"/>
        </w:r>
        <w:r>
          <w:rPr>
            <w:noProof/>
            <w:webHidden/>
          </w:rPr>
          <w:instrText xml:space="preserve"> PAGEREF _Toc267218610 \h </w:instrText>
        </w:r>
        <w:r>
          <w:rPr>
            <w:noProof/>
            <w:webHidden/>
          </w:rPr>
        </w:r>
        <w:r>
          <w:rPr>
            <w:noProof/>
            <w:webHidden/>
          </w:rPr>
          <w:fldChar w:fldCharType="separate"/>
        </w:r>
        <w:r>
          <w:rPr>
            <w:noProof/>
            <w:webHidden/>
          </w:rPr>
          <w:t>9</w:t>
        </w:r>
        <w:r>
          <w:rPr>
            <w:noProof/>
            <w:webHidden/>
          </w:rPr>
          <w:fldChar w:fldCharType="end"/>
        </w:r>
      </w:hyperlink>
    </w:p>
    <w:p w:rsidR="004C1F59" w:rsidRDefault="004C1F59">
      <w:pPr>
        <w:pStyle w:val="TOC2"/>
        <w:tabs>
          <w:tab w:val="right" w:leader="dot" w:pos="9350"/>
        </w:tabs>
        <w:rPr>
          <w:rFonts w:asciiTheme="minorHAnsi" w:eastAsiaTheme="minorEastAsia" w:hAnsiTheme="minorHAnsi" w:cstheme="minorBidi"/>
          <w:noProof/>
        </w:rPr>
      </w:pPr>
      <w:hyperlink w:anchor="_Toc267218611" w:history="1">
        <w:r w:rsidRPr="007924F3">
          <w:rPr>
            <w:rStyle w:val="Hyperlink"/>
            <w:rFonts w:asciiTheme="majorHAnsi" w:hAnsiTheme="majorHAnsi" w:cs="Arial"/>
            <w:noProof/>
          </w:rPr>
          <w:t>3.2 Aerosol Image Acquisition</w:t>
        </w:r>
        <w:r>
          <w:rPr>
            <w:noProof/>
            <w:webHidden/>
          </w:rPr>
          <w:tab/>
        </w:r>
        <w:r>
          <w:rPr>
            <w:noProof/>
            <w:webHidden/>
          </w:rPr>
          <w:fldChar w:fldCharType="begin"/>
        </w:r>
        <w:r>
          <w:rPr>
            <w:noProof/>
            <w:webHidden/>
          </w:rPr>
          <w:instrText xml:space="preserve"> PAGEREF _Toc267218611 \h </w:instrText>
        </w:r>
        <w:r>
          <w:rPr>
            <w:noProof/>
            <w:webHidden/>
          </w:rPr>
        </w:r>
        <w:r>
          <w:rPr>
            <w:noProof/>
            <w:webHidden/>
          </w:rPr>
          <w:fldChar w:fldCharType="separate"/>
        </w:r>
        <w:r>
          <w:rPr>
            <w:noProof/>
            <w:webHidden/>
          </w:rPr>
          <w:t>10</w:t>
        </w:r>
        <w:r>
          <w:rPr>
            <w:noProof/>
            <w:webHidden/>
          </w:rPr>
          <w:fldChar w:fldCharType="end"/>
        </w:r>
      </w:hyperlink>
    </w:p>
    <w:p w:rsidR="004C1F59" w:rsidRDefault="004C1F59">
      <w:pPr>
        <w:pStyle w:val="TOC2"/>
        <w:tabs>
          <w:tab w:val="right" w:leader="dot" w:pos="9350"/>
        </w:tabs>
        <w:rPr>
          <w:rFonts w:asciiTheme="minorHAnsi" w:eastAsiaTheme="minorEastAsia" w:hAnsiTheme="minorHAnsi" w:cstheme="minorBidi"/>
          <w:noProof/>
        </w:rPr>
      </w:pPr>
      <w:hyperlink w:anchor="_Toc267218612" w:history="1">
        <w:r w:rsidRPr="007924F3">
          <w:rPr>
            <w:rStyle w:val="Hyperlink"/>
            <w:rFonts w:asciiTheme="majorHAnsi" w:hAnsiTheme="majorHAnsi" w:cs="Arial"/>
            <w:noProof/>
          </w:rPr>
          <w:t>3.3 Aerosol Image Dataset Overview</w:t>
        </w:r>
        <w:r>
          <w:rPr>
            <w:noProof/>
            <w:webHidden/>
          </w:rPr>
          <w:tab/>
        </w:r>
        <w:r>
          <w:rPr>
            <w:noProof/>
            <w:webHidden/>
          </w:rPr>
          <w:fldChar w:fldCharType="begin"/>
        </w:r>
        <w:r>
          <w:rPr>
            <w:noProof/>
            <w:webHidden/>
          </w:rPr>
          <w:instrText xml:space="preserve"> PAGEREF _Toc267218612 \h </w:instrText>
        </w:r>
        <w:r>
          <w:rPr>
            <w:noProof/>
            <w:webHidden/>
          </w:rPr>
        </w:r>
        <w:r>
          <w:rPr>
            <w:noProof/>
            <w:webHidden/>
          </w:rPr>
          <w:fldChar w:fldCharType="separate"/>
        </w:r>
        <w:r>
          <w:rPr>
            <w:noProof/>
            <w:webHidden/>
          </w:rPr>
          <w:t>12</w:t>
        </w:r>
        <w:r>
          <w:rPr>
            <w:noProof/>
            <w:webHidden/>
          </w:rPr>
          <w:fldChar w:fldCharType="end"/>
        </w:r>
      </w:hyperlink>
    </w:p>
    <w:p w:rsidR="004C1F59" w:rsidRDefault="004C1F59">
      <w:pPr>
        <w:pStyle w:val="TOC2"/>
        <w:tabs>
          <w:tab w:val="right" w:leader="dot" w:pos="9350"/>
        </w:tabs>
        <w:rPr>
          <w:rFonts w:asciiTheme="minorHAnsi" w:eastAsiaTheme="minorEastAsia" w:hAnsiTheme="minorHAnsi" w:cstheme="minorBidi"/>
          <w:noProof/>
        </w:rPr>
      </w:pPr>
      <w:hyperlink w:anchor="_Toc267218613" w:history="1">
        <w:r w:rsidRPr="007924F3">
          <w:rPr>
            <w:rStyle w:val="Hyperlink"/>
            <w:rFonts w:asciiTheme="majorHAnsi" w:hAnsiTheme="majorHAnsi" w:cs="Arial"/>
            <w:noProof/>
          </w:rPr>
          <w:t>3.4 Aerosol Identification</w:t>
        </w:r>
        <w:r>
          <w:rPr>
            <w:noProof/>
            <w:webHidden/>
          </w:rPr>
          <w:tab/>
        </w:r>
        <w:r>
          <w:rPr>
            <w:noProof/>
            <w:webHidden/>
          </w:rPr>
          <w:fldChar w:fldCharType="begin"/>
        </w:r>
        <w:r>
          <w:rPr>
            <w:noProof/>
            <w:webHidden/>
          </w:rPr>
          <w:instrText xml:space="preserve"> PAGEREF _Toc267218613 \h </w:instrText>
        </w:r>
        <w:r>
          <w:rPr>
            <w:noProof/>
            <w:webHidden/>
          </w:rPr>
        </w:r>
        <w:r>
          <w:rPr>
            <w:noProof/>
            <w:webHidden/>
          </w:rPr>
          <w:fldChar w:fldCharType="separate"/>
        </w:r>
        <w:r>
          <w:rPr>
            <w:noProof/>
            <w:webHidden/>
          </w:rPr>
          <w:t>19</w:t>
        </w:r>
        <w:r>
          <w:rPr>
            <w:noProof/>
            <w:webHidden/>
          </w:rPr>
          <w:fldChar w:fldCharType="end"/>
        </w:r>
      </w:hyperlink>
    </w:p>
    <w:p w:rsidR="004C1F59" w:rsidRDefault="004C1F59">
      <w:pPr>
        <w:pStyle w:val="TOC2"/>
        <w:tabs>
          <w:tab w:val="right" w:leader="dot" w:pos="9350"/>
        </w:tabs>
        <w:rPr>
          <w:rFonts w:asciiTheme="minorHAnsi" w:eastAsiaTheme="minorEastAsia" w:hAnsiTheme="minorHAnsi" w:cstheme="minorBidi"/>
          <w:noProof/>
        </w:rPr>
      </w:pPr>
      <w:hyperlink w:anchor="_Toc267218614" w:history="1">
        <w:r w:rsidRPr="007924F3">
          <w:rPr>
            <w:rStyle w:val="Hyperlink"/>
            <w:rFonts w:asciiTheme="majorHAnsi" w:hAnsiTheme="majorHAnsi" w:cs="Arial"/>
            <w:noProof/>
          </w:rPr>
          <w:t>3.5 Aerosol Removal Techniques</w:t>
        </w:r>
        <w:r>
          <w:rPr>
            <w:noProof/>
            <w:webHidden/>
          </w:rPr>
          <w:tab/>
        </w:r>
        <w:r>
          <w:rPr>
            <w:noProof/>
            <w:webHidden/>
          </w:rPr>
          <w:fldChar w:fldCharType="begin"/>
        </w:r>
        <w:r>
          <w:rPr>
            <w:noProof/>
            <w:webHidden/>
          </w:rPr>
          <w:instrText xml:space="preserve"> PAGEREF _Toc267218614 \h </w:instrText>
        </w:r>
        <w:r>
          <w:rPr>
            <w:noProof/>
            <w:webHidden/>
          </w:rPr>
        </w:r>
        <w:r>
          <w:rPr>
            <w:noProof/>
            <w:webHidden/>
          </w:rPr>
          <w:fldChar w:fldCharType="separate"/>
        </w:r>
        <w:r>
          <w:rPr>
            <w:noProof/>
            <w:webHidden/>
          </w:rPr>
          <w:t>23</w:t>
        </w:r>
        <w:r>
          <w:rPr>
            <w:noProof/>
            <w:webHidden/>
          </w:rPr>
          <w:fldChar w:fldCharType="end"/>
        </w:r>
      </w:hyperlink>
    </w:p>
    <w:p w:rsidR="004C1F59" w:rsidRDefault="004C1F59">
      <w:pPr>
        <w:pStyle w:val="TOC3"/>
        <w:tabs>
          <w:tab w:val="right" w:leader="dot" w:pos="9350"/>
        </w:tabs>
        <w:rPr>
          <w:rFonts w:asciiTheme="minorHAnsi" w:eastAsiaTheme="minorEastAsia" w:hAnsiTheme="minorHAnsi" w:cstheme="minorBidi"/>
          <w:noProof/>
        </w:rPr>
      </w:pPr>
      <w:hyperlink w:anchor="_Toc267218615" w:history="1">
        <w:r w:rsidRPr="007924F3">
          <w:rPr>
            <w:rStyle w:val="Hyperlink"/>
            <w:rFonts w:asciiTheme="majorHAnsi" w:hAnsiTheme="majorHAnsi" w:cs="Arial"/>
            <w:noProof/>
          </w:rPr>
          <w:t>3.5a Mean (Average) Threshold Image</w:t>
        </w:r>
        <w:r>
          <w:rPr>
            <w:noProof/>
            <w:webHidden/>
          </w:rPr>
          <w:tab/>
        </w:r>
        <w:r>
          <w:rPr>
            <w:noProof/>
            <w:webHidden/>
          </w:rPr>
          <w:fldChar w:fldCharType="begin"/>
        </w:r>
        <w:r>
          <w:rPr>
            <w:noProof/>
            <w:webHidden/>
          </w:rPr>
          <w:instrText xml:space="preserve"> PAGEREF _Toc267218615 \h </w:instrText>
        </w:r>
        <w:r>
          <w:rPr>
            <w:noProof/>
            <w:webHidden/>
          </w:rPr>
        </w:r>
        <w:r>
          <w:rPr>
            <w:noProof/>
            <w:webHidden/>
          </w:rPr>
          <w:fldChar w:fldCharType="separate"/>
        </w:r>
        <w:r>
          <w:rPr>
            <w:noProof/>
            <w:webHidden/>
          </w:rPr>
          <w:t>23</w:t>
        </w:r>
        <w:r>
          <w:rPr>
            <w:noProof/>
            <w:webHidden/>
          </w:rPr>
          <w:fldChar w:fldCharType="end"/>
        </w:r>
      </w:hyperlink>
    </w:p>
    <w:p w:rsidR="004C1F59" w:rsidRDefault="004C1F59">
      <w:pPr>
        <w:pStyle w:val="TOC3"/>
        <w:tabs>
          <w:tab w:val="right" w:leader="dot" w:pos="9350"/>
        </w:tabs>
        <w:rPr>
          <w:rFonts w:asciiTheme="minorHAnsi" w:eastAsiaTheme="minorEastAsia" w:hAnsiTheme="minorHAnsi" w:cstheme="minorBidi"/>
          <w:noProof/>
        </w:rPr>
      </w:pPr>
      <w:hyperlink w:anchor="_Toc267218616" w:history="1">
        <w:r w:rsidRPr="007924F3">
          <w:rPr>
            <w:rStyle w:val="Hyperlink"/>
            <w:rFonts w:asciiTheme="majorHAnsi" w:hAnsiTheme="majorHAnsi" w:cs="Arial"/>
            <w:noProof/>
          </w:rPr>
          <w:t>3.5b Median Threshold Image</w:t>
        </w:r>
        <w:r>
          <w:rPr>
            <w:noProof/>
            <w:webHidden/>
          </w:rPr>
          <w:tab/>
        </w:r>
        <w:r>
          <w:rPr>
            <w:noProof/>
            <w:webHidden/>
          </w:rPr>
          <w:fldChar w:fldCharType="begin"/>
        </w:r>
        <w:r>
          <w:rPr>
            <w:noProof/>
            <w:webHidden/>
          </w:rPr>
          <w:instrText xml:space="preserve"> PAGEREF _Toc267218616 \h </w:instrText>
        </w:r>
        <w:r>
          <w:rPr>
            <w:noProof/>
            <w:webHidden/>
          </w:rPr>
        </w:r>
        <w:r>
          <w:rPr>
            <w:noProof/>
            <w:webHidden/>
          </w:rPr>
          <w:fldChar w:fldCharType="separate"/>
        </w:r>
        <w:r>
          <w:rPr>
            <w:noProof/>
            <w:webHidden/>
          </w:rPr>
          <w:t>28</w:t>
        </w:r>
        <w:r>
          <w:rPr>
            <w:noProof/>
            <w:webHidden/>
          </w:rPr>
          <w:fldChar w:fldCharType="end"/>
        </w:r>
      </w:hyperlink>
    </w:p>
    <w:p w:rsidR="004C1F59" w:rsidRDefault="004C1F59">
      <w:pPr>
        <w:pStyle w:val="TOC3"/>
        <w:tabs>
          <w:tab w:val="right" w:leader="dot" w:pos="9350"/>
        </w:tabs>
        <w:rPr>
          <w:rFonts w:asciiTheme="minorHAnsi" w:eastAsiaTheme="minorEastAsia" w:hAnsiTheme="minorHAnsi" w:cstheme="minorBidi"/>
          <w:noProof/>
        </w:rPr>
      </w:pPr>
      <w:hyperlink w:anchor="_Toc267218617" w:history="1">
        <w:r w:rsidRPr="007924F3">
          <w:rPr>
            <w:rStyle w:val="Hyperlink"/>
            <w:rFonts w:asciiTheme="majorHAnsi" w:hAnsiTheme="majorHAnsi" w:cs="Arial"/>
            <w:noProof/>
          </w:rPr>
          <w:t>3.5c Proximity (Spatial) Average Algorithm</w:t>
        </w:r>
        <w:r>
          <w:rPr>
            <w:noProof/>
            <w:webHidden/>
          </w:rPr>
          <w:tab/>
        </w:r>
        <w:r>
          <w:rPr>
            <w:noProof/>
            <w:webHidden/>
          </w:rPr>
          <w:fldChar w:fldCharType="begin"/>
        </w:r>
        <w:r>
          <w:rPr>
            <w:noProof/>
            <w:webHidden/>
          </w:rPr>
          <w:instrText xml:space="preserve"> PAGEREF _Toc267218617 \h </w:instrText>
        </w:r>
        <w:r>
          <w:rPr>
            <w:noProof/>
            <w:webHidden/>
          </w:rPr>
        </w:r>
        <w:r>
          <w:rPr>
            <w:noProof/>
            <w:webHidden/>
          </w:rPr>
          <w:fldChar w:fldCharType="separate"/>
        </w:r>
        <w:r>
          <w:rPr>
            <w:noProof/>
            <w:webHidden/>
          </w:rPr>
          <w:t>31</w:t>
        </w:r>
        <w:r>
          <w:rPr>
            <w:noProof/>
            <w:webHidden/>
          </w:rPr>
          <w:fldChar w:fldCharType="end"/>
        </w:r>
      </w:hyperlink>
    </w:p>
    <w:p w:rsidR="004C1F59" w:rsidRDefault="004C1F59">
      <w:pPr>
        <w:pStyle w:val="TOC3"/>
        <w:tabs>
          <w:tab w:val="right" w:leader="dot" w:pos="9350"/>
        </w:tabs>
        <w:rPr>
          <w:rFonts w:asciiTheme="minorHAnsi" w:eastAsiaTheme="minorEastAsia" w:hAnsiTheme="minorHAnsi" w:cstheme="minorBidi"/>
          <w:noProof/>
        </w:rPr>
      </w:pPr>
      <w:hyperlink w:anchor="_Toc267218618" w:history="1">
        <w:r w:rsidRPr="007924F3">
          <w:rPr>
            <w:rStyle w:val="Hyperlink"/>
            <w:rFonts w:asciiTheme="majorHAnsi" w:hAnsiTheme="majorHAnsi" w:cs="Arial"/>
            <w:noProof/>
          </w:rPr>
          <w:t>3.5d Proximity (Spatial) Median Algorithm</w:t>
        </w:r>
        <w:r>
          <w:rPr>
            <w:noProof/>
            <w:webHidden/>
          </w:rPr>
          <w:tab/>
        </w:r>
        <w:r>
          <w:rPr>
            <w:noProof/>
            <w:webHidden/>
          </w:rPr>
          <w:fldChar w:fldCharType="begin"/>
        </w:r>
        <w:r>
          <w:rPr>
            <w:noProof/>
            <w:webHidden/>
          </w:rPr>
          <w:instrText xml:space="preserve"> PAGEREF _Toc267218618 \h </w:instrText>
        </w:r>
        <w:r>
          <w:rPr>
            <w:noProof/>
            <w:webHidden/>
          </w:rPr>
        </w:r>
        <w:r>
          <w:rPr>
            <w:noProof/>
            <w:webHidden/>
          </w:rPr>
          <w:fldChar w:fldCharType="separate"/>
        </w:r>
        <w:r>
          <w:rPr>
            <w:noProof/>
            <w:webHidden/>
          </w:rPr>
          <w:t>32</w:t>
        </w:r>
        <w:r>
          <w:rPr>
            <w:noProof/>
            <w:webHidden/>
          </w:rPr>
          <w:fldChar w:fldCharType="end"/>
        </w:r>
      </w:hyperlink>
    </w:p>
    <w:p w:rsidR="004C1F59" w:rsidRDefault="004C1F59">
      <w:pPr>
        <w:pStyle w:val="TOC3"/>
        <w:tabs>
          <w:tab w:val="right" w:leader="dot" w:pos="9350"/>
        </w:tabs>
        <w:rPr>
          <w:rFonts w:asciiTheme="minorHAnsi" w:eastAsiaTheme="minorEastAsia" w:hAnsiTheme="minorHAnsi" w:cstheme="minorBidi"/>
          <w:noProof/>
        </w:rPr>
      </w:pPr>
      <w:hyperlink w:anchor="_Toc267218619" w:history="1">
        <w:r w:rsidRPr="007924F3">
          <w:rPr>
            <w:rStyle w:val="Hyperlink"/>
            <w:rFonts w:asciiTheme="majorHAnsi" w:hAnsiTheme="majorHAnsi" w:cs="Arial"/>
            <w:noProof/>
          </w:rPr>
          <w:t>3.5e Time (Temporal) Average Algorithm</w:t>
        </w:r>
        <w:r>
          <w:rPr>
            <w:noProof/>
            <w:webHidden/>
          </w:rPr>
          <w:tab/>
        </w:r>
        <w:r>
          <w:rPr>
            <w:noProof/>
            <w:webHidden/>
          </w:rPr>
          <w:fldChar w:fldCharType="begin"/>
        </w:r>
        <w:r>
          <w:rPr>
            <w:noProof/>
            <w:webHidden/>
          </w:rPr>
          <w:instrText xml:space="preserve"> PAGEREF _Toc267218619 \h </w:instrText>
        </w:r>
        <w:r>
          <w:rPr>
            <w:noProof/>
            <w:webHidden/>
          </w:rPr>
        </w:r>
        <w:r>
          <w:rPr>
            <w:noProof/>
            <w:webHidden/>
          </w:rPr>
          <w:fldChar w:fldCharType="separate"/>
        </w:r>
        <w:r>
          <w:rPr>
            <w:noProof/>
            <w:webHidden/>
          </w:rPr>
          <w:t>33</w:t>
        </w:r>
        <w:r>
          <w:rPr>
            <w:noProof/>
            <w:webHidden/>
          </w:rPr>
          <w:fldChar w:fldCharType="end"/>
        </w:r>
      </w:hyperlink>
    </w:p>
    <w:p w:rsidR="004C1F59" w:rsidRDefault="004C1F59">
      <w:pPr>
        <w:pStyle w:val="TOC3"/>
        <w:tabs>
          <w:tab w:val="right" w:leader="dot" w:pos="9350"/>
        </w:tabs>
        <w:rPr>
          <w:rFonts w:asciiTheme="minorHAnsi" w:eastAsiaTheme="minorEastAsia" w:hAnsiTheme="minorHAnsi" w:cstheme="minorBidi"/>
          <w:noProof/>
        </w:rPr>
      </w:pPr>
      <w:hyperlink w:anchor="_Toc267218620" w:history="1">
        <w:r w:rsidRPr="007924F3">
          <w:rPr>
            <w:rStyle w:val="Hyperlink"/>
            <w:rFonts w:asciiTheme="majorHAnsi" w:hAnsiTheme="majorHAnsi" w:cs="Arial"/>
            <w:noProof/>
          </w:rPr>
          <w:t>3.5f Time (Temporal) Median Algorithm</w:t>
        </w:r>
        <w:r>
          <w:rPr>
            <w:noProof/>
            <w:webHidden/>
          </w:rPr>
          <w:tab/>
        </w:r>
        <w:r>
          <w:rPr>
            <w:noProof/>
            <w:webHidden/>
          </w:rPr>
          <w:fldChar w:fldCharType="begin"/>
        </w:r>
        <w:r>
          <w:rPr>
            <w:noProof/>
            <w:webHidden/>
          </w:rPr>
          <w:instrText xml:space="preserve"> PAGEREF _Toc267218620 \h </w:instrText>
        </w:r>
        <w:r>
          <w:rPr>
            <w:noProof/>
            <w:webHidden/>
          </w:rPr>
        </w:r>
        <w:r>
          <w:rPr>
            <w:noProof/>
            <w:webHidden/>
          </w:rPr>
          <w:fldChar w:fldCharType="separate"/>
        </w:r>
        <w:r>
          <w:rPr>
            <w:noProof/>
            <w:webHidden/>
          </w:rPr>
          <w:t>33</w:t>
        </w:r>
        <w:r>
          <w:rPr>
            <w:noProof/>
            <w:webHidden/>
          </w:rPr>
          <w:fldChar w:fldCharType="end"/>
        </w:r>
      </w:hyperlink>
    </w:p>
    <w:p w:rsidR="004C1F59" w:rsidRDefault="004C1F59">
      <w:pPr>
        <w:pStyle w:val="TOC1"/>
        <w:tabs>
          <w:tab w:val="right" w:leader="dot" w:pos="9350"/>
        </w:tabs>
        <w:rPr>
          <w:rFonts w:asciiTheme="minorHAnsi" w:eastAsiaTheme="minorEastAsia" w:hAnsiTheme="minorHAnsi" w:cstheme="minorBidi"/>
          <w:noProof/>
        </w:rPr>
      </w:pPr>
      <w:hyperlink w:anchor="_Toc267218621" w:history="1">
        <w:r w:rsidRPr="007924F3">
          <w:rPr>
            <w:rStyle w:val="Hyperlink"/>
            <w:rFonts w:asciiTheme="majorHAnsi" w:hAnsiTheme="majorHAnsi" w:cs="Arial"/>
            <w:noProof/>
          </w:rPr>
          <w:t>4.0 Results</w:t>
        </w:r>
        <w:r>
          <w:rPr>
            <w:noProof/>
            <w:webHidden/>
          </w:rPr>
          <w:tab/>
        </w:r>
        <w:r>
          <w:rPr>
            <w:noProof/>
            <w:webHidden/>
          </w:rPr>
          <w:fldChar w:fldCharType="begin"/>
        </w:r>
        <w:r>
          <w:rPr>
            <w:noProof/>
            <w:webHidden/>
          </w:rPr>
          <w:instrText xml:space="preserve"> PAGEREF _Toc267218621 \h </w:instrText>
        </w:r>
        <w:r>
          <w:rPr>
            <w:noProof/>
            <w:webHidden/>
          </w:rPr>
        </w:r>
        <w:r>
          <w:rPr>
            <w:noProof/>
            <w:webHidden/>
          </w:rPr>
          <w:fldChar w:fldCharType="separate"/>
        </w:r>
        <w:r>
          <w:rPr>
            <w:noProof/>
            <w:webHidden/>
          </w:rPr>
          <w:t>34</w:t>
        </w:r>
        <w:r>
          <w:rPr>
            <w:noProof/>
            <w:webHidden/>
          </w:rPr>
          <w:fldChar w:fldCharType="end"/>
        </w:r>
      </w:hyperlink>
    </w:p>
    <w:p w:rsidR="004C1F59" w:rsidRDefault="004C1F59">
      <w:pPr>
        <w:pStyle w:val="TOC2"/>
        <w:tabs>
          <w:tab w:val="right" w:leader="dot" w:pos="9350"/>
        </w:tabs>
        <w:rPr>
          <w:rFonts w:asciiTheme="minorHAnsi" w:eastAsiaTheme="minorEastAsia" w:hAnsiTheme="minorHAnsi" w:cstheme="minorBidi"/>
          <w:noProof/>
        </w:rPr>
      </w:pPr>
      <w:hyperlink w:anchor="_Toc267218622" w:history="1">
        <w:r w:rsidRPr="007924F3">
          <w:rPr>
            <w:rStyle w:val="Hyperlink"/>
            <w:rFonts w:asciiTheme="majorHAnsi" w:hAnsiTheme="majorHAnsi" w:cs="Arial"/>
            <w:noProof/>
          </w:rPr>
          <w:t>4.1 Proximity (Spatial) Average Algorithm Results</w:t>
        </w:r>
        <w:r>
          <w:rPr>
            <w:noProof/>
            <w:webHidden/>
          </w:rPr>
          <w:tab/>
        </w:r>
        <w:r>
          <w:rPr>
            <w:noProof/>
            <w:webHidden/>
          </w:rPr>
          <w:fldChar w:fldCharType="begin"/>
        </w:r>
        <w:r>
          <w:rPr>
            <w:noProof/>
            <w:webHidden/>
          </w:rPr>
          <w:instrText xml:space="preserve"> PAGEREF _Toc267218622 \h </w:instrText>
        </w:r>
        <w:r>
          <w:rPr>
            <w:noProof/>
            <w:webHidden/>
          </w:rPr>
        </w:r>
        <w:r>
          <w:rPr>
            <w:noProof/>
            <w:webHidden/>
          </w:rPr>
          <w:fldChar w:fldCharType="separate"/>
        </w:r>
        <w:r>
          <w:rPr>
            <w:noProof/>
            <w:webHidden/>
          </w:rPr>
          <w:t>34</w:t>
        </w:r>
        <w:r>
          <w:rPr>
            <w:noProof/>
            <w:webHidden/>
          </w:rPr>
          <w:fldChar w:fldCharType="end"/>
        </w:r>
      </w:hyperlink>
    </w:p>
    <w:p w:rsidR="004C1F59" w:rsidRDefault="004C1F59">
      <w:pPr>
        <w:pStyle w:val="TOC2"/>
        <w:tabs>
          <w:tab w:val="right" w:leader="dot" w:pos="9350"/>
        </w:tabs>
        <w:rPr>
          <w:rFonts w:asciiTheme="minorHAnsi" w:eastAsiaTheme="minorEastAsia" w:hAnsiTheme="minorHAnsi" w:cstheme="minorBidi"/>
          <w:noProof/>
        </w:rPr>
      </w:pPr>
      <w:hyperlink w:anchor="_Toc267218623" w:history="1">
        <w:r w:rsidRPr="007924F3">
          <w:rPr>
            <w:rStyle w:val="Hyperlink"/>
            <w:rFonts w:asciiTheme="majorHAnsi" w:hAnsiTheme="majorHAnsi" w:cs="Arial"/>
            <w:noProof/>
          </w:rPr>
          <w:t>4.2 Proximity (Spatial) Median Algorithm Results</w:t>
        </w:r>
        <w:r>
          <w:rPr>
            <w:noProof/>
            <w:webHidden/>
          </w:rPr>
          <w:tab/>
        </w:r>
        <w:r>
          <w:rPr>
            <w:noProof/>
            <w:webHidden/>
          </w:rPr>
          <w:fldChar w:fldCharType="begin"/>
        </w:r>
        <w:r>
          <w:rPr>
            <w:noProof/>
            <w:webHidden/>
          </w:rPr>
          <w:instrText xml:space="preserve"> PAGEREF _Toc267218623 \h </w:instrText>
        </w:r>
        <w:r>
          <w:rPr>
            <w:noProof/>
            <w:webHidden/>
          </w:rPr>
        </w:r>
        <w:r>
          <w:rPr>
            <w:noProof/>
            <w:webHidden/>
          </w:rPr>
          <w:fldChar w:fldCharType="separate"/>
        </w:r>
        <w:r>
          <w:rPr>
            <w:noProof/>
            <w:webHidden/>
          </w:rPr>
          <w:t>37</w:t>
        </w:r>
        <w:r>
          <w:rPr>
            <w:noProof/>
            <w:webHidden/>
          </w:rPr>
          <w:fldChar w:fldCharType="end"/>
        </w:r>
      </w:hyperlink>
    </w:p>
    <w:p w:rsidR="004C1F59" w:rsidRDefault="004C1F59">
      <w:pPr>
        <w:pStyle w:val="TOC2"/>
        <w:tabs>
          <w:tab w:val="right" w:leader="dot" w:pos="9350"/>
        </w:tabs>
        <w:rPr>
          <w:rFonts w:asciiTheme="minorHAnsi" w:eastAsiaTheme="minorEastAsia" w:hAnsiTheme="minorHAnsi" w:cstheme="minorBidi"/>
          <w:noProof/>
        </w:rPr>
      </w:pPr>
      <w:hyperlink w:anchor="_Toc267218624" w:history="1">
        <w:r w:rsidRPr="007924F3">
          <w:rPr>
            <w:rStyle w:val="Hyperlink"/>
            <w:rFonts w:asciiTheme="majorHAnsi" w:hAnsiTheme="majorHAnsi" w:cs="Arial"/>
            <w:noProof/>
          </w:rPr>
          <w:t>4.3 Time (Temporal) Average Algorithm Results</w:t>
        </w:r>
        <w:r>
          <w:rPr>
            <w:noProof/>
            <w:webHidden/>
          </w:rPr>
          <w:tab/>
        </w:r>
        <w:r>
          <w:rPr>
            <w:noProof/>
            <w:webHidden/>
          </w:rPr>
          <w:fldChar w:fldCharType="begin"/>
        </w:r>
        <w:r>
          <w:rPr>
            <w:noProof/>
            <w:webHidden/>
          </w:rPr>
          <w:instrText xml:space="preserve"> PAGEREF _Toc267218624 \h </w:instrText>
        </w:r>
        <w:r>
          <w:rPr>
            <w:noProof/>
            <w:webHidden/>
          </w:rPr>
        </w:r>
        <w:r>
          <w:rPr>
            <w:noProof/>
            <w:webHidden/>
          </w:rPr>
          <w:fldChar w:fldCharType="separate"/>
        </w:r>
        <w:r>
          <w:rPr>
            <w:noProof/>
            <w:webHidden/>
          </w:rPr>
          <w:t>41</w:t>
        </w:r>
        <w:r>
          <w:rPr>
            <w:noProof/>
            <w:webHidden/>
          </w:rPr>
          <w:fldChar w:fldCharType="end"/>
        </w:r>
      </w:hyperlink>
    </w:p>
    <w:p w:rsidR="004C1F59" w:rsidRDefault="004C1F59">
      <w:pPr>
        <w:pStyle w:val="TOC2"/>
        <w:tabs>
          <w:tab w:val="right" w:leader="dot" w:pos="9350"/>
        </w:tabs>
        <w:rPr>
          <w:rFonts w:asciiTheme="minorHAnsi" w:eastAsiaTheme="minorEastAsia" w:hAnsiTheme="minorHAnsi" w:cstheme="minorBidi"/>
          <w:noProof/>
        </w:rPr>
      </w:pPr>
      <w:hyperlink w:anchor="_Toc267218625" w:history="1">
        <w:r w:rsidRPr="007924F3">
          <w:rPr>
            <w:rStyle w:val="Hyperlink"/>
            <w:rFonts w:asciiTheme="majorHAnsi" w:hAnsiTheme="majorHAnsi" w:cs="Arial"/>
            <w:noProof/>
          </w:rPr>
          <w:t>4.4 Time (Temporal) Median Algorithm Results</w:t>
        </w:r>
        <w:r>
          <w:rPr>
            <w:noProof/>
            <w:webHidden/>
          </w:rPr>
          <w:tab/>
        </w:r>
        <w:r>
          <w:rPr>
            <w:noProof/>
            <w:webHidden/>
          </w:rPr>
          <w:fldChar w:fldCharType="begin"/>
        </w:r>
        <w:r>
          <w:rPr>
            <w:noProof/>
            <w:webHidden/>
          </w:rPr>
          <w:instrText xml:space="preserve"> PAGEREF _Toc267218625 \h </w:instrText>
        </w:r>
        <w:r>
          <w:rPr>
            <w:noProof/>
            <w:webHidden/>
          </w:rPr>
        </w:r>
        <w:r>
          <w:rPr>
            <w:noProof/>
            <w:webHidden/>
          </w:rPr>
          <w:fldChar w:fldCharType="separate"/>
        </w:r>
        <w:r>
          <w:rPr>
            <w:noProof/>
            <w:webHidden/>
          </w:rPr>
          <w:t>41</w:t>
        </w:r>
        <w:r>
          <w:rPr>
            <w:noProof/>
            <w:webHidden/>
          </w:rPr>
          <w:fldChar w:fldCharType="end"/>
        </w:r>
      </w:hyperlink>
    </w:p>
    <w:p w:rsidR="004C1F59" w:rsidRDefault="004C1F59">
      <w:pPr>
        <w:pStyle w:val="TOC1"/>
        <w:tabs>
          <w:tab w:val="right" w:leader="dot" w:pos="9350"/>
        </w:tabs>
        <w:rPr>
          <w:rFonts w:asciiTheme="minorHAnsi" w:eastAsiaTheme="minorEastAsia" w:hAnsiTheme="minorHAnsi" w:cstheme="minorBidi"/>
          <w:noProof/>
        </w:rPr>
      </w:pPr>
      <w:hyperlink w:anchor="_Toc267218626" w:history="1">
        <w:r w:rsidRPr="007924F3">
          <w:rPr>
            <w:rStyle w:val="Hyperlink"/>
            <w:rFonts w:asciiTheme="majorHAnsi" w:hAnsiTheme="majorHAnsi" w:cs="Arial"/>
            <w:noProof/>
          </w:rPr>
          <w:t>5.0 Discussion</w:t>
        </w:r>
        <w:r>
          <w:rPr>
            <w:noProof/>
            <w:webHidden/>
          </w:rPr>
          <w:tab/>
        </w:r>
        <w:r>
          <w:rPr>
            <w:noProof/>
            <w:webHidden/>
          </w:rPr>
          <w:fldChar w:fldCharType="begin"/>
        </w:r>
        <w:r>
          <w:rPr>
            <w:noProof/>
            <w:webHidden/>
          </w:rPr>
          <w:instrText xml:space="preserve"> PAGEREF _Toc267218626 \h </w:instrText>
        </w:r>
        <w:r>
          <w:rPr>
            <w:noProof/>
            <w:webHidden/>
          </w:rPr>
        </w:r>
        <w:r>
          <w:rPr>
            <w:noProof/>
            <w:webHidden/>
          </w:rPr>
          <w:fldChar w:fldCharType="separate"/>
        </w:r>
        <w:r>
          <w:rPr>
            <w:noProof/>
            <w:webHidden/>
          </w:rPr>
          <w:t>42</w:t>
        </w:r>
        <w:r>
          <w:rPr>
            <w:noProof/>
            <w:webHidden/>
          </w:rPr>
          <w:fldChar w:fldCharType="end"/>
        </w:r>
      </w:hyperlink>
    </w:p>
    <w:p w:rsidR="004C1F59" w:rsidRDefault="004C1F59">
      <w:pPr>
        <w:pStyle w:val="TOC1"/>
        <w:tabs>
          <w:tab w:val="right" w:leader="dot" w:pos="9350"/>
        </w:tabs>
        <w:rPr>
          <w:rFonts w:asciiTheme="minorHAnsi" w:eastAsiaTheme="minorEastAsia" w:hAnsiTheme="minorHAnsi" w:cstheme="minorBidi"/>
          <w:noProof/>
        </w:rPr>
      </w:pPr>
      <w:hyperlink w:anchor="_Toc267218627" w:history="1">
        <w:r w:rsidRPr="007924F3">
          <w:rPr>
            <w:rStyle w:val="Hyperlink"/>
            <w:rFonts w:asciiTheme="majorHAnsi" w:hAnsiTheme="majorHAnsi" w:cs="Arial"/>
            <w:noProof/>
          </w:rPr>
          <w:t>6.0 Conclusion</w:t>
        </w:r>
        <w:r>
          <w:rPr>
            <w:noProof/>
            <w:webHidden/>
          </w:rPr>
          <w:tab/>
        </w:r>
        <w:r>
          <w:rPr>
            <w:noProof/>
            <w:webHidden/>
          </w:rPr>
          <w:fldChar w:fldCharType="begin"/>
        </w:r>
        <w:r>
          <w:rPr>
            <w:noProof/>
            <w:webHidden/>
          </w:rPr>
          <w:instrText xml:space="preserve"> PAGEREF _Toc267218627 \h </w:instrText>
        </w:r>
        <w:r>
          <w:rPr>
            <w:noProof/>
            <w:webHidden/>
          </w:rPr>
        </w:r>
        <w:r>
          <w:rPr>
            <w:noProof/>
            <w:webHidden/>
          </w:rPr>
          <w:fldChar w:fldCharType="separate"/>
        </w:r>
        <w:r>
          <w:rPr>
            <w:noProof/>
            <w:webHidden/>
          </w:rPr>
          <w:t>42</w:t>
        </w:r>
        <w:r>
          <w:rPr>
            <w:noProof/>
            <w:webHidden/>
          </w:rPr>
          <w:fldChar w:fldCharType="end"/>
        </w:r>
      </w:hyperlink>
    </w:p>
    <w:p w:rsidR="004C1F59" w:rsidRDefault="004C1F59">
      <w:pPr>
        <w:pStyle w:val="TOC1"/>
        <w:tabs>
          <w:tab w:val="right" w:leader="dot" w:pos="9350"/>
        </w:tabs>
        <w:rPr>
          <w:rFonts w:asciiTheme="minorHAnsi" w:eastAsiaTheme="minorEastAsia" w:hAnsiTheme="minorHAnsi" w:cstheme="minorBidi"/>
          <w:noProof/>
        </w:rPr>
      </w:pPr>
      <w:hyperlink w:anchor="_Toc267218628" w:history="1">
        <w:r w:rsidRPr="007924F3">
          <w:rPr>
            <w:rStyle w:val="Hyperlink"/>
            <w:rFonts w:asciiTheme="majorHAnsi" w:hAnsiTheme="majorHAnsi"/>
            <w:noProof/>
          </w:rPr>
          <w:t>Bibliography</w:t>
        </w:r>
        <w:r>
          <w:rPr>
            <w:noProof/>
            <w:webHidden/>
          </w:rPr>
          <w:tab/>
        </w:r>
        <w:r>
          <w:rPr>
            <w:noProof/>
            <w:webHidden/>
          </w:rPr>
          <w:fldChar w:fldCharType="begin"/>
        </w:r>
        <w:r>
          <w:rPr>
            <w:noProof/>
            <w:webHidden/>
          </w:rPr>
          <w:instrText xml:space="preserve"> PAGEREF _Toc267218628 \h </w:instrText>
        </w:r>
        <w:r>
          <w:rPr>
            <w:noProof/>
            <w:webHidden/>
          </w:rPr>
        </w:r>
        <w:r>
          <w:rPr>
            <w:noProof/>
            <w:webHidden/>
          </w:rPr>
          <w:fldChar w:fldCharType="separate"/>
        </w:r>
        <w:r>
          <w:rPr>
            <w:noProof/>
            <w:webHidden/>
          </w:rPr>
          <w:t>43</w:t>
        </w:r>
        <w:r>
          <w:rPr>
            <w:noProof/>
            <w:webHidden/>
          </w:rPr>
          <w:fldChar w:fldCharType="end"/>
        </w:r>
      </w:hyperlink>
    </w:p>
    <w:p w:rsidR="0045101A" w:rsidRDefault="006979B2">
      <w:r>
        <w:fldChar w:fldCharType="end"/>
      </w:r>
    </w:p>
    <w:p w:rsidR="00F878E0" w:rsidRPr="0033401E" w:rsidRDefault="0045101A" w:rsidP="00552ECC">
      <w:pPr>
        <w:pStyle w:val="Heading1"/>
        <w:rPr>
          <w:rFonts w:asciiTheme="majorHAnsi" w:hAnsiTheme="majorHAnsi" w:cs="Arial"/>
          <w:color w:val="0070C0"/>
        </w:rPr>
      </w:pPr>
      <w:r>
        <w:rPr>
          <w:rFonts w:ascii="Arial" w:hAnsi="Arial" w:cs="Arial"/>
          <w:b w:val="0"/>
          <w:sz w:val="24"/>
          <w:szCs w:val="24"/>
        </w:rPr>
        <w:br w:type="page"/>
      </w:r>
      <w:r w:rsidR="00F878E0" w:rsidRPr="0033401E">
        <w:rPr>
          <w:rFonts w:ascii="Arial" w:hAnsi="Arial" w:cs="Arial"/>
          <w:color w:val="0070C0"/>
          <w:sz w:val="24"/>
          <w:szCs w:val="24"/>
        </w:rPr>
        <w:lastRenderedPageBreak/>
        <w:t xml:space="preserve"> </w:t>
      </w:r>
      <w:bookmarkStart w:id="0" w:name="_Toc267218607"/>
      <w:r w:rsidR="00F878E0" w:rsidRPr="0033401E">
        <w:rPr>
          <w:rFonts w:asciiTheme="majorHAnsi" w:hAnsiTheme="majorHAnsi" w:cs="Arial"/>
          <w:color w:val="0070C0"/>
        </w:rPr>
        <w:t>1.0 Introduction</w:t>
      </w:r>
      <w:bookmarkEnd w:id="0"/>
    </w:p>
    <w:p w:rsidR="00BA4788" w:rsidRPr="00BA4788" w:rsidRDefault="00BA4788" w:rsidP="00BA4788">
      <w:pPr>
        <w:spacing w:line="480" w:lineRule="auto"/>
        <w:ind w:firstLine="720"/>
        <w:rPr>
          <w:rFonts w:ascii="Arial" w:hAnsi="Arial" w:cs="Arial"/>
          <w:sz w:val="24"/>
          <w:szCs w:val="24"/>
        </w:rPr>
      </w:pPr>
      <w:r w:rsidRPr="00BA4788">
        <w:rPr>
          <w:rFonts w:ascii="Arial" w:hAnsi="Arial" w:cs="Arial"/>
          <w:sz w:val="24"/>
          <w:szCs w:val="24"/>
        </w:rPr>
        <w:t xml:space="preserve">Understanding the sun is tantamount to our understanding of its influences on Earth in terms of space weather. The outer region of the sun, known as the corona, is of particular concern since it is the solar component that most affects us. </w:t>
      </w:r>
      <w:r w:rsidR="008C38E3">
        <w:rPr>
          <w:rFonts w:ascii="Arial" w:hAnsi="Arial" w:cs="Arial"/>
          <w:sz w:val="24"/>
          <w:szCs w:val="24"/>
        </w:rPr>
        <w:t xml:space="preserve">The sun always emits energy, hence the presence of life on Earth; however, it periodically releases extreme quantities of energy. </w:t>
      </w:r>
      <w:r w:rsidRPr="00BA4788">
        <w:rPr>
          <w:rFonts w:ascii="Arial" w:hAnsi="Arial" w:cs="Arial"/>
          <w:sz w:val="24"/>
          <w:szCs w:val="24"/>
        </w:rPr>
        <w:t xml:space="preserve">Coronal mass ejections emit billions of megatons of energy into space, and if this energy should strike our satellites, communication networks may be destroyed. </w:t>
      </w:r>
      <w:r w:rsidR="00A17B73">
        <w:rPr>
          <w:rFonts w:ascii="Arial" w:hAnsi="Arial" w:cs="Arial"/>
          <w:sz w:val="24"/>
          <w:szCs w:val="24"/>
        </w:rPr>
        <w:t xml:space="preserve">Despite the presented danger, little is known about the Sun’s corona. </w:t>
      </w:r>
      <w:r w:rsidRPr="00BA4788">
        <w:rPr>
          <w:rFonts w:ascii="Arial" w:hAnsi="Arial" w:cs="Arial"/>
          <w:sz w:val="24"/>
          <w:szCs w:val="24"/>
        </w:rPr>
        <w:t>Current observational techniques include both orbiting satellite as well as ground-based coronagraphs. A coronagraph is an instrument that produces a false eclips</w:t>
      </w:r>
      <w:r w:rsidR="009464B6">
        <w:rPr>
          <w:rFonts w:ascii="Arial" w:hAnsi="Arial" w:cs="Arial"/>
          <w:sz w:val="24"/>
          <w:szCs w:val="24"/>
        </w:rPr>
        <w:t>e allowing for analysis of the S</w:t>
      </w:r>
      <w:r w:rsidRPr="00BA4788">
        <w:rPr>
          <w:rFonts w:ascii="Arial" w:hAnsi="Arial" w:cs="Arial"/>
          <w:sz w:val="24"/>
          <w:szCs w:val="24"/>
        </w:rPr>
        <w:t xml:space="preserve">un’s corona. My project is to develop a set of image calibration and analysis algorithms </w:t>
      </w:r>
      <w:r w:rsidR="005B713F">
        <w:rPr>
          <w:rFonts w:ascii="Arial" w:hAnsi="Arial" w:cs="Arial"/>
          <w:sz w:val="24"/>
          <w:szCs w:val="24"/>
        </w:rPr>
        <w:t xml:space="preserve">to remove aerosols </w:t>
      </w:r>
      <w:r w:rsidRPr="00BA4788">
        <w:rPr>
          <w:rFonts w:ascii="Arial" w:hAnsi="Arial" w:cs="Arial"/>
          <w:sz w:val="24"/>
          <w:szCs w:val="24"/>
        </w:rPr>
        <w:t>for a newly available Scientific Complementary Metal Oxide Semiconductor (sCMOS) based array detector that will be interfaced with a ground-based coronagraph.</w:t>
      </w:r>
    </w:p>
    <w:p w:rsidR="00BA4788" w:rsidRPr="00BA4788" w:rsidRDefault="00BA4788" w:rsidP="00BA4788">
      <w:pPr>
        <w:spacing w:line="480" w:lineRule="auto"/>
        <w:ind w:firstLine="720"/>
        <w:rPr>
          <w:rFonts w:ascii="Arial" w:hAnsi="Arial" w:cs="Arial"/>
          <w:sz w:val="24"/>
          <w:szCs w:val="24"/>
        </w:rPr>
      </w:pPr>
      <w:r w:rsidRPr="00BA4788">
        <w:rPr>
          <w:rFonts w:ascii="Arial" w:hAnsi="Arial" w:cs="Arial"/>
          <w:sz w:val="24"/>
          <w:szCs w:val="24"/>
        </w:rPr>
        <w:t xml:space="preserve">Satellite-based instrumentation requires significant financial investment due to positioning; however, both satellite and ground-based methods succumb to defective imagery. </w:t>
      </w:r>
      <w:r w:rsidR="00EC6FA6">
        <w:rPr>
          <w:rFonts w:ascii="Arial" w:hAnsi="Arial" w:cs="Arial"/>
          <w:sz w:val="24"/>
          <w:szCs w:val="24"/>
        </w:rPr>
        <w:t>Correcting for defective imagery requires efficient image processing techniques</w:t>
      </w:r>
      <w:r w:rsidR="00C97AA9">
        <w:rPr>
          <w:rFonts w:ascii="Arial" w:hAnsi="Arial" w:cs="Arial"/>
          <w:sz w:val="24"/>
          <w:szCs w:val="24"/>
        </w:rPr>
        <w:t>, although less is usually required for satellite-based instruments</w:t>
      </w:r>
      <w:r w:rsidR="00EC6FA6">
        <w:rPr>
          <w:rFonts w:ascii="Arial" w:hAnsi="Arial" w:cs="Arial"/>
          <w:sz w:val="24"/>
          <w:szCs w:val="24"/>
        </w:rPr>
        <w:t xml:space="preserve">. </w:t>
      </w:r>
      <w:r w:rsidRPr="00BA4788">
        <w:rPr>
          <w:rFonts w:ascii="Arial" w:hAnsi="Arial" w:cs="Arial"/>
          <w:sz w:val="24"/>
          <w:szCs w:val="24"/>
        </w:rPr>
        <w:t xml:space="preserve">One limitation of a ground-based instrument compared to its satellite counterpart is the depth of the atmosphere. Scattering of radiation due to the atmospheric composition and the presence of aerosols renders satellite-borne instruments imperative to properly study the coronal structure and properties </w:t>
      </w:r>
      <w:r w:rsidR="00EC6337">
        <w:rPr>
          <w:rFonts w:ascii="Arial" w:hAnsi="Arial" w:cs="Arial"/>
          <w:noProof/>
          <w:sz w:val="24"/>
          <w:szCs w:val="24"/>
        </w:rPr>
        <w:t xml:space="preserve">(MacQueen </w:t>
      </w:r>
      <w:r w:rsidRPr="00BA4788">
        <w:rPr>
          <w:rFonts w:ascii="Arial" w:hAnsi="Arial" w:cs="Arial"/>
          <w:noProof/>
          <w:sz w:val="24"/>
          <w:szCs w:val="24"/>
        </w:rPr>
        <w:t>et al. 1974)</w:t>
      </w:r>
      <w:r w:rsidRPr="00BA4788">
        <w:rPr>
          <w:rFonts w:ascii="Arial" w:hAnsi="Arial" w:cs="Arial"/>
          <w:sz w:val="24"/>
          <w:szCs w:val="24"/>
        </w:rPr>
        <w:t xml:space="preserve">. Our goal is to utilize the calibration and analysis algorithms to mitigate the </w:t>
      </w:r>
      <w:r w:rsidR="00FF0215">
        <w:rPr>
          <w:rFonts w:ascii="Arial" w:hAnsi="Arial" w:cs="Arial"/>
          <w:sz w:val="24"/>
          <w:szCs w:val="24"/>
        </w:rPr>
        <w:t xml:space="preserve">influences of </w:t>
      </w:r>
      <w:r w:rsidRPr="00BA4788">
        <w:rPr>
          <w:rFonts w:ascii="Arial" w:hAnsi="Arial" w:cs="Arial"/>
          <w:sz w:val="24"/>
          <w:szCs w:val="24"/>
        </w:rPr>
        <w:t xml:space="preserve">atmospheric aerosols on </w:t>
      </w:r>
      <w:r w:rsidRPr="00BA4788">
        <w:rPr>
          <w:rFonts w:ascii="Arial" w:hAnsi="Arial" w:cs="Arial"/>
          <w:sz w:val="24"/>
          <w:szCs w:val="24"/>
        </w:rPr>
        <w:lastRenderedPageBreak/>
        <w:t>coronagraph imagery obtained from the surface. The p</w:t>
      </w:r>
      <w:r w:rsidR="004360FE">
        <w:rPr>
          <w:rFonts w:ascii="Arial" w:hAnsi="Arial" w:cs="Arial"/>
          <w:sz w:val="24"/>
          <w:szCs w:val="24"/>
        </w:rPr>
        <w:t>re</w:t>
      </w:r>
      <w:r w:rsidR="009D1E20">
        <w:rPr>
          <w:rFonts w:ascii="Arial" w:hAnsi="Arial" w:cs="Arial"/>
          <w:sz w:val="24"/>
          <w:szCs w:val="24"/>
        </w:rPr>
        <w:t xml:space="preserve">sence of aerosols </w:t>
      </w:r>
      <w:r w:rsidR="00D93BA0">
        <w:rPr>
          <w:rFonts w:ascii="Arial" w:hAnsi="Arial" w:cs="Arial"/>
          <w:sz w:val="24"/>
          <w:szCs w:val="24"/>
        </w:rPr>
        <w:t>is</w:t>
      </w:r>
      <w:r w:rsidR="004360FE">
        <w:rPr>
          <w:rFonts w:ascii="Arial" w:hAnsi="Arial" w:cs="Arial"/>
          <w:sz w:val="24"/>
          <w:szCs w:val="24"/>
        </w:rPr>
        <w:t xml:space="preserve"> captured</w:t>
      </w:r>
      <w:r w:rsidR="00D93BA0">
        <w:rPr>
          <w:rFonts w:ascii="Arial" w:hAnsi="Arial" w:cs="Arial"/>
          <w:sz w:val="24"/>
          <w:szCs w:val="24"/>
        </w:rPr>
        <w:t xml:space="preserve"> in </w:t>
      </w:r>
      <w:r w:rsidRPr="00BA4788">
        <w:rPr>
          <w:rFonts w:ascii="Arial" w:hAnsi="Arial" w:cs="Arial"/>
          <w:sz w:val="24"/>
          <w:szCs w:val="24"/>
        </w:rPr>
        <w:t xml:space="preserve">acquired sample images and the knowledge we expect to attain will revolutionize Earth-based observation of the solar corona by resolving the fundamental setbacks associated with such technology. The ability to overcome the obstacles presented by our atmosphere will certainly prove cost-effective in future research. </w:t>
      </w:r>
    </w:p>
    <w:p w:rsidR="00BA4788" w:rsidRPr="00BA4788" w:rsidRDefault="00BA4788" w:rsidP="00BA4788">
      <w:pPr>
        <w:spacing w:line="480" w:lineRule="auto"/>
        <w:ind w:firstLine="720"/>
        <w:rPr>
          <w:rFonts w:ascii="Arial" w:hAnsi="Arial" w:cs="Arial"/>
          <w:sz w:val="24"/>
          <w:szCs w:val="24"/>
        </w:rPr>
      </w:pPr>
      <w:r w:rsidRPr="00BA4788">
        <w:rPr>
          <w:rFonts w:ascii="Arial" w:hAnsi="Arial" w:cs="Arial"/>
          <w:sz w:val="24"/>
          <w:szCs w:val="24"/>
        </w:rPr>
        <w:t>The sCMOS detector is an integral part of a birefringent filter instrument being developed by NCAR’s High Altitude Observatory (HAO).  This instrument will be deployed to the Lomnicky Peak Observatory in Slovakia at the end of March 2011 where it will be interfaced to an existing 20cm coronagraph built by the Zeiss Corporation from Germany.  In addition, the detector will make high resolution (5.5 megapixel images at the diffraction limit of the coronagraph), and high cadence (30 frames per second) observations of the entire solar corona between ~1.1 and 2 solar radii at wavelengths between 540nm and 1083nm.</w:t>
      </w:r>
    </w:p>
    <w:p w:rsidR="00E80B59" w:rsidRDefault="00BA4788" w:rsidP="00E80B59">
      <w:pPr>
        <w:spacing w:line="480" w:lineRule="auto"/>
        <w:ind w:firstLine="720"/>
        <w:rPr>
          <w:rFonts w:ascii="Arial" w:hAnsi="Arial" w:cs="Arial"/>
          <w:sz w:val="24"/>
          <w:szCs w:val="24"/>
        </w:rPr>
      </w:pPr>
      <w:r w:rsidRPr="00BA4788">
        <w:rPr>
          <w:rFonts w:ascii="Arial" w:hAnsi="Arial" w:cs="Arial"/>
          <w:sz w:val="24"/>
          <w:szCs w:val="24"/>
        </w:rPr>
        <w:t>Once the array detector is interfaced with the existing coronagraph, this instrument, the Coronal Multichannel Polarimeter – Slovakia (CoMP-S), will allow investigators to directly address two of the most important problems of the solar corona: (i) how is the solar corona heated and (ii) how and where do</w:t>
      </w:r>
      <w:r w:rsidR="001753E0">
        <w:rPr>
          <w:rFonts w:ascii="Arial" w:hAnsi="Arial" w:cs="Arial"/>
          <w:sz w:val="24"/>
          <w:szCs w:val="24"/>
        </w:rPr>
        <w:t xml:space="preserve"> coronal mass ejections occur? </w:t>
      </w:r>
      <w:r w:rsidRPr="00BA4788">
        <w:rPr>
          <w:rFonts w:ascii="Arial" w:hAnsi="Arial" w:cs="Arial"/>
          <w:sz w:val="24"/>
          <w:szCs w:val="24"/>
        </w:rPr>
        <w:t>Both of these scientific questions require 2-D maps of coronal magnetic fields at high spatial resolution. Furthermore, these magnetic fields are dynamic and high cadence measurements are required to r</w:t>
      </w:r>
      <w:r w:rsidR="007206FE">
        <w:rPr>
          <w:rFonts w:ascii="Arial" w:hAnsi="Arial" w:cs="Arial"/>
          <w:sz w:val="24"/>
          <w:szCs w:val="24"/>
        </w:rPr>
        <w:t>esolve their changing structure</w:t>
      </w:r>
      <w:r w:rsidR="007206FE" w:rsidRPr="007206FE">
        <w:rPr>
          <w:rFonts w:ascii="Arial" w:hAnsi="Arial" w:cs="Arial"/>
          <w:noProof/>
          <w:sz w:val="24"/>
          <w:szCs w:val="24"/>
        </w:rPr>
        <w:t xml:space="preserve"> </w:t>
      </w:r>
      <w:r w:rsidR="007206FE">
        <w:rPr>
          <w:rFonts w:ascii="Arial" w:hAnsi="Arial" w:cs="Arial"/>
          <w:noProof/>
          <w:sz w:val="24"/>
          <w:szCs w:val="24"/>
        </w:rPr>
        <w:t xml:space="preserve">(Tomczyk </w:t>
      </w:r>
      <w:r w:rsidR="007206FE" w:rsidRPr="001753E0">
        <w:rPr>
          <w:rFonts w:ascii="Arial" w:hAnsi="Arial" w:cs="Arial"/>
          <w:noProof/>
          <w:sz w:val="24"/>
          <w:szCs w:val="24"/>
        </w:rPr>
        <w:t>et al. 2008)</w:t>
      </w:r>
      <w:r w:rsidR="007206FE">
        <w:rPr>
          <w:rFonts w:ascii="Arial" w:hAnsi="Arial" w:cs="Arial"/>
          <w:noProof/>
          <w:sz w:val="24"/>
          <w:szCs w:val="24"/>
        </w:rPr>
        <w:t>.</w:t>
      </w:r>
      <w:r w:rsidR="00E80B59" w:rsidRPr="00E80B59">
        <w:rPr>
          <w:rFonts w:ascii="Arial" w:hAnsi="Arial" w:cs="Arial"/>
          <w:sz w:val="24"/>
          <w:szCs w:val="24"/>
        </w:rPr>
        <w:t xml:space="preserve"> </w:t>
      </w:r>
    </w:p>
    <w:p w:rsidR="00BA4788" w:rsidRPr="00924B27" w:rsidRDefault="00E80B59" w:rsidP="00924B27">
      <w:pPr>
        <w:spacing w:line="480" w:lineRule="auto"/>
        <w:ind w:firstLine="720"/>
        <w:rPr>
          <w:rFonts w:ascii="Arial" w:hAnsi="Arial" w:cs="Arial"/>
          <w:b/>
          <w:sz w:val="24"/>
          <w:szCs w:val="24"/>
        </w:rPr>
      </w:pPr>
      <w:r w:rsidRPr="00BA4788">
        <w:rPr>
          <w:rFonts w:ascii="Arial" w:hAnsi="Arial" w:cs="Arial"/>
          <w:sz w:val="24"/>
          <w:szCs w:val="24"/>
        </w:rPr>
        <w:lastRenderedPageBreak/>
        <w:t>The solar temperature profile cannot be explained in the same fashion as Earth’s profile due to deviations in their respective compositions and the influence of the</w:t>
      </w:r>
      <w:r w:rsidR="0020659F">
        <w:rPr>
          <w:rFonts w:ascii="Arial" w:hAnsi="Arial" w:cs="Arial"/>
          <w:sz w:val="24"/>
          <w:szCs w:val="24"/>
        </w:rPr>
        <w:t xml:space="preserve"> </w:t>
      </w:r>
      <w:r w:rsidRPr="00BA4788">
        <w:rPr>
          <w:rFonts w:ascii="Arial" w:hAnsi="Arial" w:cs="Arial"/>
          <w:sz w:val="24"/>
          <w:szCs w:val="24"/>
        </w:rPr>
        <w:t xml:space="preserve">vacuum of space. Inversions, regions where temperature increases with altitude, on the Earth’s profile can be explained by chemical reactions occurring in the atmosphere such as the photodissociation of ozone which releases heat. However, such reactions do not occur in the solar corona and cannot explain the massive inversion between the solar photosphere, or surface, and the corona. In addition to </w:t>
      </w:r>
      <w:r>
        <w:rPr>
          <w:rFonts w:ascii="Arial" w:hAnsi="Arial" w:cs="Arial"/>
          <w:sz w:val="24"/>
          <w:szCs w:val="24"/>
        </w:rPr>
        <w:t xml:space="preserve">enhancing our </w:t>
      </w:r>
      <w:r w:rsidRPr="00BA4788">
        <w:rPr>
          <w:rFonts w:ascii="Arial" w:hAnsi="Arial" w:cs="Arial"/>
          <w:sz w:val="24"/>
          <w:szCs w:val="24"/>
        </w:rPr>
        <w:t xml:space="preserve">understanding </w:t>
      </w:r>
      <w:r>
        <w:rPr>
          <w:rFonts w:ascii="Arial" w:hAnsi="Arial" w:cs="Arial"/>
          <w:sz w:val="24"/>
          <w:szCs w:val="24"/>
        </w:rPr>
        <w:t xml:space="preserve">of </w:t>
      </w:r>
      <w:r w:rsidRPr="00BA4788">
        <w:rPr>
          <w:rFonts w:ascii="Arial" w:hAnsi="Arial" w:cs="Arial"/>
          <w:sz w:val="24"/>
          <w:szCs w:val="24"/>
        </w:rPr>
        <w:t xml:space="preserve">solar coronal heating, the CoMP-S device will be able to further our understanding on ejections of coronal mass from the sun that ultimately interfere with our satellite communications </w:t>
      </w:r>
      <w:r>
        <w:rPr>
          <w:rFonts w:ascii="Arial" w:hAnsi="Arial" w:cs="Arial"/>
          <w:noProof/>
          <w:sz w:val="24"/>
          <w:szCs w:val="24"/>
        </w:rPr>
        <w:t xml:space="preserve">(MacQueen </w:t>
      </w:r>
      <w:r w:rsidRPr="00BA4788">
        <w:rPr>
          <w:rFonts w:ascii="Arial" w:hAnsi="Arial" w:cs="Arial"/>
          <w:noProof/>
          <w:sz w:val="24"/>
          <w:szCs w:val="24"/>
        </w:rPr>
        <w:t>et al. 1980)</w:t>
      </w:r>
      <w:r w:rsidRPr="00BA4788">
        <w:rPr>
          <w:rFonts w:ascii="Arial" w:hAnsi="Arial" w:cs="Arial"/>
          <w:sz w:val="24"/>
          <w:szCs w:val="24"/>
        </w:rPr>
        <w:t xml:space="preserve"> after the obtained images have been processed by the calibration and analysis algorithms</w:t>
      </w:r>
      <w:r w:rsidRPr="00BA4788">
        <w:rPr>
          <w:rFonts w:ascii="Arial" w:hAnsi="Arial" w:cs="Arial"/>
          <w:b/>
          <w:sz w:val="24"/>
          <w:szCs w:val="24"/>
        </w:rPr>
        <w:t>.</w:t>
      </w:r>
    </w:p>
    <w:p w:rsidR="00BA4788" w:rsidRDefault="00BA4788" w:rsidP="00E239F2">
      <w:pPr>
        <w:spacing w:line="480" w:lineRule="auto"/>
        <w:ind w:firstLine="720"/>
        <w:rPr>
          <w:rFonts w:ascii="Arial" w:hAnsi="Arial" w:cs="Arial"/>
          <w:sz w:val="24"/>
          <w:szCs w:val="24"/>
        </w:rPr>
      </w:pPr>
      <w:r w:rsidRPr="00BA4788">
        <w:rPr>
          <w:rFonts w:ascii="Arial" w:hAnsi="Arial" w:cs="Arial"/>
          <w:sz w:val="24"/>
          <w:szCs w:val="24"/>
        </w:rPr>
        <w:t>Until recently, camera technology could provide either high resolution or high frame rates but not both in the same package and usually not with the low levels of noise required for scientific grade images of the corona.  sCMOS technology, with its megapixel array size, 50 frames per second readout rates with a global shutter and 2-3 electrons of read noise, will provide a quantum leap in solar observation science if the technology produces on its promises.</w:t>
      </w:r>
    </w:p>
    <w:p w:rsidR="00E239F2" w:rsidRDefault="00E239F2" w:rsidP="00BA4788">
      <w:pPr>
        <w:spacing w:line="480" w:lineRule="auto"/>
        <w:ind w:firstLine="720"/>
        <w:rPr>
          <w:rFonts w:ascii="Arial" w:hAnsi="Arial" w:cs="Arial"/>
          <w:b/>
          <w:sz w:val="24"/>
          <w:szCs w:val="24"/>
        </w:rPr>
      </w:pPr>
    </w:p>
    <w:p w:rsidR="00E239F2" w:rsidRDefault="00E239F2" w:rsidP="00BA4788">
      <w:pPr>
        <w:spacing w:line="480" w:lineRule="auto"/>
        <w:ind w:firstLine="720"/>
        <w:rPr>
          <w:rFonts w:ascii="Arial" w:hAnsi="Arial" w:cs="Arial"/>
          <w:b/>
          <w:sz w:val="24"/>
          <w:szCs w:val="24"/>
        </w:rPr>
      </w:pPr>
    </w:p>
    <w:p w:rsidR="00E239F2" w:rsidRDefault="00E239F2" w:rsidP="00BA4788">
      <w:pPr>
        <w:spacing w:line="480" w:lineRule="auto"/>
        <w:ind w:firstLine="720"/>
        <w:rPr>
          <w:rFonts w:ascii="Arial" w:hAnsi="Arial" w:cs="Arial"/>
          <w:b/>
          <w:sz w:val="24"/>
          <w:szCs w:val="24"/>
        </w:rPr>
      </w:pPr>
    </w:p>
    <w:p w:rsidR="00E239F2" w:rsidRPr="00BA4788" w:rsidRDefault="00E239F2" w:rsidP="00BA4788">
      <w:pPr>
        <w:spacing w:line="480" w:lineRule="auto"/>
        <w:ind w:firstLine="720"/>
        <w:rPr>
          <w:rFonts w:ascii="Arial" w:hAnsi="Arial" w:cs="Arial"/>
          <w:sz w:val="24"/>
          <w:szCs w:val="24"/>
        </w:rPr>
      </w:pPr>
    </w:p>
    <w:p w:rsidR="00F878E0" w:rsidRPr="00AB6BA3" w:rsidRDefault="00F878E0" w:rsidP="00B72F94">
      <w:pPr>
        <w:pStyle w:val="Heading1"/>
        <w:rPr>
          <w:rFonts w:asciiTheme="majorHAnsi" w:hAnsiTheme="majorHAnsi" w:cs="Arial"/>
          <w:b w:val="0"/>
          <w:color w:val="0070C0"/>
        </w:rPr>
      </w:pPr>
      <w:bookmarkStart w:id="1" w:name="_Toc267218608"/>
      <w:r w:rsidRPr="00AB6BA3">
        <w:rPr>
          <w:rFonts w:asciiTheme="majorHAnsi" w:hAnsiTheme="majorHAnsi" w:cs="Arial"/>
          <w:color w:val="0070C0"/>
        </w:rPr>
        <w:lastRenderedPageBreak/>
        <w:t>2.0 Literature Synthesis</w:t>
      </w:r>
      <w:bookmarkEnd w:id="1"/>
    </w:p>
    <w:p w:rsidR="00BA4788" w:rsidRPr="00BA4788" w:rsidRDefault="00BA4788" w:rsidP="00BA4788">
      <w:pPr>
        <w:spacing w:line="480" w:lineRule="auto"/>
        <w:ind w:firstLine="720"/>
        <w:rPr>
          <w:rFonts w:ascii="Arial" w:hAnsi="Arial" w:cs="Arial"/>
          <w:sz w:val="24"/>
          <w:szCs w:val="24"/>
        </w:rPr>
      </w:pPr>
      <w:r w:rsidRPr="00BA4788">
        <w:rPr>
          <w:rFonts w:ascii="Arial" w:hAnsi="Arial" w:cs="Arial"/>
          <w:sz w:val="24"/>
          <w:szCs w:val="24"/>
        </w:rPr>
        <w:t>Images obtained from such highly sensitive electronics often become subject to noise interference. Noise is any unwanted electrical signal that interferes with the image being read and transferred by the imager. Keller (2000) details the noise that images experience due to instrumentation errors. These errors are particularly prevalent in highly sensitive solar observations such as our CoMP-S coronagraph. Keller presents a wide array of potential culprits</w:t>
      </w:r>
      <w:r w:rsidR="003D334B">
        <w:rPr>
          <w:rFonts w:ascii="Arial" w:hAnsi="Arial" w:cs="Arial"/>
          <w:sz w:val="24"/>
          <w:szCs w:val="24"/>
        </w:rPr>
        <w:t xml:space="preserve"> including dark current, flat field bias, and instrumental polarization</w:t>
      </w:r>
      <w:r w:rsidRPr="00BA4788">
        <w:rPr>
          <w:rFonts w:ascii="Arial" w:hAnsi="Arial" w:cs="Arial"/>
          <w:sz w:val="24"/>
          <w:szCs w:val="24"/>
        </w:rPr>
        <w:t xml:space="preserve">; however, </w:t>
      </w:r>
      <w:r w:rsidR="003D334B">
        <w:rPr>
          <w:rFonts w:ascii="Arial" w:hAnsi="Arial" w:cs="Arial"/>
          <w:sz w:val="24"/>
          <w:szCs w:val="24"/>
        </w:rPr>
        <w:t>the primary focus of our investigation is the removal of aerosols. Therefore, we will only briefly touch on a few of these other defect</w:t>
      </w:r>
      <w:r w:rsidR="00F43EE4">
        <w:rPr>
          <w:rFonts w:ascii="Arial" w:hAnsi="Arial" w:cs="Arial"/>
          <w:sz w:val="24"/>
          <w:szCs w:val="24"/>
        </w:rPr>
        <w:t xml:space="preserve">s and note that corrections </w:t>
      </w:r>
      <w:r w:rsidR="00663605">
        <w:rPr>
          <w:rFonts w:ascii="Arial" w:hAnsi="Arial" w:cs="Arial"/>
          <w:sz w:val="24"/>
          <w:szCs w:val="24"/>
        </w:rPr>
        <w:t>were performed on our data set to account for the most prevalent defects</w:t>
      </w:r>
      <w:r w:rsidR="003D334B">
        <w:rPr>
          <w:rFonts w:ascii="Arial" w:hAnsi="Arial" w:cs="Arial"/>
          <w:sz w:val="24"/>
          <w:szCs w:val="24"/>
        </w:rPr>
        <w:t xml:space="preserve">. </w:t>
      </w:r>
    </w:p>
    <w:p w:rsidR="00BA4788" w:rsidRPr="00BA4788" w:rsidRDefault="00BA4788" w:rsidP="00BA4788">
      <w:pPr>
        <w:spacing w:line="480" w:lineRule="auto"/>
        <w:rPr>
          <w:rFonts w:ascii="Arial" w:hAnsi="Arial" w:cs="Arial"/>
          <w:sz w:val="24"/>
          <w:szCs w:val="24"/>
        </w:rPr>
      </w:pPr>
      <w:r w:rsidRPr="00BA4788">
        <w:rPr>
          <w:rFonts w:ascii="Arial" w:hAnsi="Arial" w:cs="Arial"/>
          <w:sz w:val="24"/>
          <w:szCs w:val="24"/>
        </w:rPr>
        <w:tab/>
      </w:r>
      <w:r w:rsidR="00E03E02" w:rsidRPr="009D231C">
        <w:rPr>
          <w:rFonts w:ascii="Arial" w:hAnsi="Arial" w:cs="Arial"/>
          <w:sz w:val="24"/>
          <w:szCs w:val="24"/>
        </w:rPr>
        <w:t xml:space="preserve">The images obtained from most photographic devices contain an array of imperfections. These defects must be calibrated out to ensure the highest quality of analysis. </w:t>
      </w:r>
      <w:r w:rsidRPr="00BA4788">
        <w:rPr>
          <w:rFonts w:ascii="Arial" w:hAnsi="Arial" w:cs="Arial"/>
          <w:sz w:val="24"/>
          <w:szCs w:val="24"/>
        </w:rPr>
        <w:t xml:space="preserve">Howell (2000) provides a detailed examination of the various image defects that occur. </w:t>
      </w:r>
      <w:r w:rsidR="003D334B" w:rsidRPr="009D231C">
        <w:rPr>
          <w:rFonts w:ascii="Arial" w:hAnsi="Arial" w:cs="Arial"/>
          <w:sz w:val="24"/>
          <w:szCs w:val="24"/>
        </w:rPr>
        <w:t>One such error, dark current, results from the thermal (heat) agitation of the electrons in the optical device. The primary heat source of dark current comes from the instrumentatio</w:t>
      </w:r>
      <w:r w:rsidR="005537E0">
        <w:rPr>
          <w:rFonts w:ascii="Arial" w:hAnsi="Arial" w:cs="Arial"/>
          <w:sz w:val="24"/>
          <w:szCs w:val="24"/>
        </w:rPr>
        <w:t>n itself. Electronic devices</w:t>
      </w:r>
      <w:r w:rsidR="003D334B" w:rsidRPr="009D231C">
        <w:rPr>
          <w:rFonts w:ascii="Arial" w:hAnsi="Arial" w:cs="Arial"/>
          <w:sz w:val="24"/>
          <w:szCs w:val="24"/>
        </w:rPr>
        <w:t xml:space="preserve"> must often be kept cool due to the heat generated by electricity. For example, computers have fan mechanisms that turn on at a certain temperature in order to protect the sensitive electronics. Optical instruments do have mechanisms that keep them cool; however, unless the molecules were kept at absolute zero</w:t>
      </w:r>
      <w:r w:rsidR="00B537BE">
        <w:rPr>
          <w:rFonts w:ascii="Arial" w:hAnsi="Arial" w:cs="Arial"/>
          <w:sz w:val="24"/>
          <w:szCs w:val="24"/>
        </w:rPr>
        <w:t xml:space="preserve"> (0 K)</w:t>
      </w:r>
      <w:r w:rsidR="003D334B" w:rsidRPr="009D231C">
        <w:rPr>
          <w:rFonts w:ascii="Arial" w:hAnsi="Arial" w:cs="Arial"/>
          <w:sz w:val="24"/>
          <w:szCs w:val="24"/>
        </w:rPr>
        <w:t>, there will sti</w:t>
      </w:r>
      <w:r w:rsidR="009074E9">
        <w:rPr>
          <w:rFonts w:ascii="Arial" w:hAnsi="Arial" w:cs="Arial"/>
          <w:sz w:val="24"/>
          <w:szCs w:val="24"/>
        </w:rPr>
        <w:t>ll be excess thermal energy</w:t>
      </w:r>
      <w:r w:rsidR="003D334B" w:rsidRPr="009D231C">
        <w:rPr>
          <w:rFonts w:ascii="Arial" w:hAnsi="Arial" w:cs="Arial"/>
          <w:sz w:val="24"/>
          <w:szCs w:val="24"/>
        </w:rPr>
        <w:t xml:space="preserve">. As this thermal energy comes into contact with the electrons of the image, they become excited and gain kinetic energy. Current is created whenever there are moving electrons, hence the term </w:t>
      </w:r>
      <w:r w:rsidR="00CD68E3">
        <w:rPr>
          <w:rFonts w:ascii="Arial" w:hAnsi="Arial" w:cs="Arial"/>
          <w:sz w:val="24"/>
          <w:szCs w:val="24"/>
        </w:rPr>
        <w:t xml:space="preserve">dark current. This current </w:t>
      </w:r>
      <w:r w:rsidR="003D334B" w:rsidRPr="009D231C">
        <w:rPr>
          <w:rFonts w:ascii="Arial" w:hAnsi="Arial" w:cs="Arial"/>
          <w:sz w:val="24"/>
          <w:szCs w:val="24"/>
        </w:rPr>
        <w:t xml:space="preserve">occurs due to thermal agitation of electrons </w:t>
      </w:r>
      <w:r w:rsidR="00CD68E3">
        <w:rPr>
          <w:rFonts w:ascii="Arial" w:hAnsi="Arial" w:cs="Arial"/>
          <w:sz w:val="24"/>
          <w:szCs w:val="24"/>
        </w:rPr>
        <w:t>and</w:t>
      </w:r>
      <w:r w:rsidR="004068AA">
        <w:rPr>
          <w:rFonts w:ascii="Arial" w:hAnsi="Arial" w:cs="Arial"/>
          <w:sz w:val="24"/>
          <w:szCs w:val="24"/>
        </w:rPr>
        <w:t xml:space="preserve"> </w:t>
      </w:r>
      <w:r w:rsidR="003D334B" w:rsidRPr="009D231C">
        <w:rPr>
          <w:rFonts w:ascii="Arial" w:hAnsi="Arial" w:cs="Arial"/>
          <w:sz w:val="24"/>
          <w:szCs w:val="24"/>
        </w:rPr>
        <w:t xml:space="preserve">results in </w:t>
      </w:r>
      <w:r w:rsidR="003D334B" w:rsidRPr="009D231C">
        <w:rPr>
          <w:rFonts w:ascii="Arial" w:hAnsi="Arial" w:cs="Arial"/>
          <w:sz w:val="24"/>
          <w:szCs w:val="24"/>
        </w:rPr>
        <w:lastRenderedPageBreak/>
        <w:t>bright spots within an image. These bright spots are referred to as “hot” pi</w:t>
      </w:r>
      <w:r w:rsidR="008A1EFD">
        <w:rPr>
          <w:rFonts w:ascii="Arial" w:hAnsi="Arial" w:cs="Arial"/>
          <w:sz w:val="24"/>
          <w:szCs w:val="24"/>
        </w:rPr>
        <w:t>xels.</w:t>
      </w:r>
      <w:r w:rsidR="00D03DB2">
        <w:rPr>
          <w:rFonts w:ascii="Arial" w:hAnsi="Arial" w:cs="Arial"/>
          <w:sz w:val="24"/>
          <w:szCs w:val="24"/>
        </w:rPr>
        <w:br/>
        <w:t xml:space="preserve"> </w:t>
      </w:r>
      <w:r w:rsidR="00D03DB2">
        <w:rPr>
          <w:rFonts w:ascii="Arial" w:hAnsi="Arial" w:cs="Arial"/>
          <w:sz w:val="24"/>
          <w:szCs w:val="24"/>
        </w:rPr>
        <w:tab/>
      </w:r>
      <w:r w:rsidRPr="00BA4788">
        <w:rPr>
          <w:rFonts w:ascii="Arial" w:hAnsi="Arial" w:cs="Arial"/>
          <w:sz w:val="24"/>
          <w:szCs w:val="24"/>
        </w:rPr>
        <w:t xml:space="preserve">Image bias is another defect that may trace its origins to variations among pixel gain, or Quantum Efficiency </w:t>
      </w:r>
      <w:r w:rsidRPr="00BA4788">
        <w:rPr>
          <w:rFonts w:ascii="Arial" w:hAnsi="Arial" w:cs="Arial"/>
          <w:noProof/>
          <w:sz w:val="24"/>
          <w:szCs w:val="24"/>
        </w:rPr>
        <w:t>(Howell 2000)</w:t>
      </w:r>
      <w:r w:rsidRPr="00BA4788">
        <w:rPr>
          <w:rFonts w:ascii="Arial" w:hAnsi="Arial" w:cs="Arial"/>
          <w:sz w:val="24"/>
          <w:szCs w:val="24"/>
        </w:rPr>
        <w:t>. Individual pixels that comprise an entire image may be more or less efficient at converting photons into electrons relative to an adjacent pixel. An additional source of pixel gain error may result from the lack of uniform light exposure. Individual pixels may be exposed to more or less light than another which would also result in an image containing bias.</w:t>
      </w:r>
    </w:p>
    <w:p w:rsidR="00385A1E" w:rsidRDefault="00BA4788" w:rsidP="00BA4788">
      <w:pPr>
        <w:spacing w:line="480" w:lineRule="auto"/>
        <w:rPr>
          <w:rFonts w:ascii="Arial" w:hAnsi="Arial" w:cs="Arial"/>
          <w:sz w:val="24"/>
          <w:szCs w:val="24"/>
        </w:rPr>
      </w:pPr>
      <w:r w:rsidRPr="00BA4788">
        <w:rPr>
          <w:rFonts w:ascii="Arial" w:hAnsi="Arial" w:cs="Arial"/>
          <w:sz w:val="24"/>
          <w:szCs w:val="24"/>
        </w:rPr>
        <w:tab/>
        <w:t>Berry and Burnell (2000) provide a method for performing data reduction</w:t>
      </w:r>
      <w:r w:rsidR="006260DC">
        <w:rPr>
          <w:rFonts w:ascii="Arial" w:hAnsi="Arial" w:cs="Arial"/>
          <w:sz w:val="24"/>
          <w:szCs w:val="24"/>
        </w:rPr>
        <w:t xml:space="preserve"> applications</w:t>
      </w:r>
      <w:r w:rsidR="00385A1E">
        <w:rPr>
          <w:rFonts w:ascii="Arial" w:hAnsi="Arial" w:cs="Arial"/>
          <w:sz w:val="24"/>
          <w:szCs w:val="24"/>
        </w:rPr>
        <w:t xml:space="preserve"> to remove the aforementioned defects</w:t>
      </w:r>
      <w:r w:rsidR="00904479">
        <w:rPr>
          <w:rFonts w:ascii="Arial" w:hAnsi="Arial" w:cs="Arial"/>
          <w:sz w:val="24"/>
          <w:szCs w:val="24"/>
        </w:rPr>
        <w:t xml:space="preserve">. </w:t>
      </w:r>
      <w:r w:rsidRPr="00BA4788">
        <w:rPr>
          <w:rFonts w:ascii="Arial" w:hAnsi="Arial" w:cs="Arial"/>
          <w:sz w:val="24"/>
          <w:szCs w:val="24"/>
        </w:rPr>
        <w:t xml:space="preserve">The suggested method </w:t>
      </w:r>
      <w:r w:rsidR="007E269F">
        <w:rPr>
          <w:rFonts w:ascii="Arial" w:hAnsi="Arial" w:cs="Arial"/>
          <w:sz w:val="24"/>
          <w:szCs w:val="24"/>
        </w:rPr>
        <w:t xml:space="preserve">removes dark current via </w:t>
      </w:r>
      <w:r w:rsidRPr="00BA4788">
        <w:rPr>
          <w:rFonts w:ascii="Arial" w:hAnsi="Arial" w:cs="Arial"/>
          <w:sz w:val="24"/>
          <w:szCs w:val="24"/>
        </w:rPr>
        <w:t xml:space="preserve">dark frame subtraction </w:t>
      </w:r>
      <w:r w:rsidR="007E269F">
        <w:rPr>
          <w:rFonts w:ascii="Arial" w:hAnsi="Arial" w:cs="Arial"/>
          <w:sz w:val="24"/>
          <w:szCs w:val="24"/>
        </w:rPr>
        <w:t xml:space="preserve">first </w:t>
      </w:r>
      <w:r w:rsidRPr="00BA4788">
        <w:rPr>
          <w:rFonts w:ascii="Arial" w:hAnsi="Arial" w:cs="Arial"/>
          <w:sz w:val="24"/>
          <w:szCs w:val="24"/>
        </w:rPr>
        <w:t xml:space="preserve">so that subsequent flat field corrections </w:t>
      </w:r>
      <w:r w:rsidR="007E269F">
        <w:rPr>
          <w:rFonts w:ascii="Arial" w:hAnsi="Arial" w:cs="Arial"/>
          <w:sz w:val="24"/>
          <w:szCs w:val="24"/>
        </w:rPr>
        <w:t xml:space="preserve">for image bias </w:t>
      </w:r>
      <w:r w:rsidRPr="00BA4788">
        <w:rPr>
          <w:rFonts w:ascii="Arial" w:hAnsi="Arial" w:cs="Arial"/>
          <w:sz w:val="24"/>
          <w:szCs w:val="24"/>
        </w:rPr>
        <w:t xml:space="preserve">may be </w:t>
      </w:r>
      <w:r w:rsidR="007E269F">
        <w:rPr>
          <w:rFonts w:ascii="Arial" w:hAnsi="Arial" w:cs="Arial"/>
          <w:sz w:val="24"/>
          <w:szCs w:val="24"/>
        </w:rPr>
        <w:t>per</w:t>
      </w:r>
      <w:r w:rsidRPr="00BA4788">
        <w:rPr>
          <w:rFonts w:ascii="Arial" w:hAnsi="Arial" w:cs="Arial"/>
          <w:sz w:val="24"/>
          <w:szCs w:val="24"/>
        </w:rPr>
        <w:t xml:space="preserve">formed with greater ease. </w:t>
      </w:r>
      <w:r w:rsidR="007E269F">
        <w:rPr>
          <w:rFonts w:ascii="Arial" w:hAnsi="Arial" w:cs="Arial"/>
          <w:sz w:val="24"/>
          <w:szCs w:val="24"/>
        </w:rPr>
        <w:t>In dark frame subtraction, a</w:t>
      </w:r>
      <w:r w:rsidR="00385A1E" w:rsidRPr="009D231C">
        <w:rPr>
          <w:rFonts w:ascii="Arial" w:hAnsi="Arial" w:cs="Arial"/>
          <w:sz w:val="24"/>
          <w:szCs w:val="24"/>
        </w:rPr>
        <w:t xml:space="preserve">n image is taken with the lens cap on so that only the thermal noise component from the device (dark current) is captured. This image is then subtracted from the initial images, </w:t>
      </w:r>
      <w:r w:rsidR="00385A1E">
        <w:rPr>
          <w:rFonts w:ascii="Arial" w:hAnsi="Arial" w:cs="Arial"/>
          <w:sz w:val="24"/>
          <w:szCs w:val="24"/>
        </w:rPr>
        <w:t>resulting in the omission of</w:t>
      </w:r>
      <w:r w:rsidR="00385A1E" w:rsidRPr="009D231C">
        <w:rPr>
          <w:rFonts w:ascii="Arial" w:hAnsi="Arial" w:cs="Arial"/>
          <w:sz w:val="24"/>
          <w:szCs w:val="24"/>
        </w:rPr>
        <w:t xml:space="preserve"> the noise.</w:t>
      </w:r>
    </w:p>
    <w:p w:rsidR="00BA4788" w:rsidRPr="00BA4788" w:rsidRDefault="00BA4788" w:rsidP="00385A1E">
      <w:pPr>
        <w:spacing w:line="480" w:lineRule="auto"/>
        <w:ind w:firstLine="720"/>
        <w:rPr>
          <w:rFonts w:ascii="Arial" w:hAnsi="Arial" w:cs="Arial"/>
          <w:sz w:val="24"/>
          <w:szCs w:val="24"/>
        </w:rPr>
      </w:pPr>
      <w:r w:rsidRPr="00BA4788">
        <w:rPr>
          <w:rFonts w:ascii="Arial" w:hAnsi="Arial" w:cs="Arial"/>
          <w:sz w:val="24"/>
          <w:szCs w:val="24"/>
        </w:rPr>
        <w:t>Flat fields</w:t>
      </w:r>
      <w:r w:rsidRPr="00BA4788">
        <w:rPr>
          <w:rFonts w:ascii="Arial" w:hAnsi="Arial" w:cs="Arial"/>
          <w:b/>
          <w:sz w:val="24"/>
          <w:szCs w:val="24"/>
        </w:rPr>
        <w:t xml:space="preserve"> </w:t>
      </w:r>
      <w:r w:rsidRPr="00BA4788">
        <w:rPr>
          <w:rFonts w:ascii="Arial" w:hAnsi="Arial" w:cs="Arial"/>
          <w:sz w:val="24"/>
          <w:szCs w:val="24"/>
        </w:rPr>
        <w:t>are images obtained that consist of uniform illumination of every pixel by a light source of identical spectral response to that of your object frames</w:t>
      </w:r>
      <w:r w:rsidRPr="00BA4788">
        <w:rPr>
          <w:rFonts w:ascii="Arial" w:hAnsi="Arial" w:cs="Arial"/>
          <w:noProof/>
          <w:sz w:val="24"/>
          <w:szCs w:val="24"/>
        </w:rPr>
        <w:t xml:space="preserve"> (Howell 2000)</w:t>
      </w:r>
      <w:r w:rsidRPr="00BA4788">
        <w:rPr>
          <w:rFonts w:ascii="Arial" w:hAnsi="Arial" w:cs="Arial"/>
          <w:sz w:val="24"/>
          <w:szCs w:val="24"/>
        </w:rPr>
        <w:t>. Due to variations in pixel gain, or Quantum Efficiency, flats allow for corrections by measuring pixel efficiency in response to a flat, or uniform, field of light</w:t>
      </w:r>
      <w:r w:rsidRPr="00BA4788">
        <w:rPr>
          <w:rFonts w:ascii="Arial" w:hAnsi="Arial" w:cs="Arial"/>
          <w:noProof/>
          <w:sz w:val="24"/>
          <w:szCs w:val="24"/>
        </w:rPr>
        <w:t xml:space="preserve">. </w:t>
      </w:r>
      <w:r w:rsidRPr="00BA4788">
        <w:rPr>
          <w:rFonts w:ascii="Arial" w:hAnsi="Arial" w:cs="Arial"/>
          <w:sz w:val="24"/>
          <w:szCs w:val="24"/>
        </w:rPr>
        <w:t xml:space="preserve">Flat fields require an image of a uniform low-level light source that fills half of the camera’s dynamic range </w:t>
      </w:r>
      <w:r w:rsidRPr="00BA4788">
        <w:rPr>
          <w:rFonts w:ascii="Arial" w:hAnsi="Arial" w:cs="Arial"/>
          <w:noProof/>
          <w:sz w:val="24"/>
          <w:szCs w:val="24"/>
        </w:rPr>
        <w:t>(Berry and Burnell 2000)</w:t>
      </w:r>
      <w:r w:rsidRPr="00BA4788">
        <w:rPr>
          <w:rFonts w:ascii="Arial" w:hAnsi="Arial" w:cs="Arial"/>
          <w:sz w:val="24"/>
          <w:szCs w:val="24"/>
        </w:rPr>
        <w:t>. Flat-fields are challenging because their signal is often subtle and difficult to isolate</w:t>
      </w:r>
      <w:r w:rsidR="00904479">
        <w:rPr>
          <w:rFonts w:ascii="Arial" w:hAnsi="Arial" w:cs="Arial"/>
          <w:sz w:val="24"/>
          <w:szCs w:val="24"/>
        </w:rPr>
        <w:t>. This correction was not</w:t>
      </w:r>
      <w:r w:rsidR="00B73F69">
        <w:rPr>
          <w:rFonts w:ascii="Arial" w:hAnsi="Arial" w:cs="Arial"/>
          <w:sz w:val="24"/>
          <w:szCs w:val="24"/>
        </w:rPr>
        <w:t xml:space="preserve"> performed because the impact was</w:t>
      </w:r>
      <w:r w:rsidR="00904479">
        <w:rPr>
          <w:rFonts w:ascii="Arial" w:hAnsi="Arial" w:cs="Arial"/>
          <w:sz w:val="24"/>
          <w:szCs w:val="24"/>
        </w:rPr>
        <w:t xml:space="preserve"> insignificant to the image signal for the purposes of aerosol removal.</w:t>
      </w:r>
      <w:r w:rsidRPr="00BA4788">
        <w:rPr>
          <w:rFonts w:ascii="Arial" w:hAnsi="Arial" w:cs="Arial"/>
          <w:sz w:val="24"/>
          <w:szCs w:val="24"/>
        </w:rPr>
        <w:t xml:space="preserve"> </w:t>
      </w:r>
    </w:p>
    <w:p w:rsidR="002D3070" w:rsidRPr="00BA4788" w:rsidRDefault="00515F1E" w:rsidP="000D59EA">
      <w:pPr>
        <w:spacing w:line="480" w:lineRule="auto"/>
        <w:ind w:firstLine="720"/>
        <w:rPr>
          <w:rFonts w:ascii="Arial" w:hAnsi="Arial" w:cs="Arial"/>
          <w:sz w:val="24"/>
          <w:szCs w:val="24"/>
        </w:rPr>
      </w:pPr>
      <w:r>
        <w:rPr>
          <w:rFonts w:ascii="Arial" w:hAnsi="Arial" w:cs="Arial"/>
          <w:sz w:val="24"/>
          <w:szCs w:val="24"/>
        </w:rPr>
        <w:lastRenderedPageBreak/>
        <w:t>We utilized the</w:t>
      </w:r>
      <w:r w:rsidR="00BA4788" w:rsidRPr="00BA4788">
        <w:rPr>
          <w:rFonts w:ascii="Arial" w:hAnsi="Arial" w:cs="Arial"/>
          <w:sz w:val="24"/>
          <w:szCs w:val="24"/>
        </w:rPr>
        <w:t xml:space="preserve"> virtual instrumentation program</w:t>
      </w:r>
      <w:r>
        <w:rPr>
          <w:rFonts w:ascii="Arial" w:hAnsi="Arial" w:cs="Arial"/>
          <w:sz w:val="24"/>
          <w:szCs w:val="24"/>
        </w:rPr>
        <w:t>, LabVIEW</w:t>
      </w:r>
      <w:r w:rsidR="00BA4788" w:rsidRPr="00BA4788">
        <w:rPr>
          <w:rFonts w:ascii="Arial" w:hAnsi="Arial" w:cs="Arial"/>
          <w:sz w:val="24"/>
          <w:szCs w:val="24"/>
        </w:rPr>
        <w:t xml:space="preserve">, </w:t>
      </w:r>
      <w:r>
        <w:rPr>
          <w:rFonts w:ascii="Arial" w:hAnsi="Arial" w:cs="Arial"/>
          <w:sz w:val="24"/>
          <w:szCs w:val="24"/>
        </w:rPr>
        <w:t xml:space="preserve">to acquire our initial images as well as dark frames for calibration. </w:t>
      </w:r>
      <w:r w:rsidR="00BA4788" w:rsidRPr="00BA4788">
        <w:rPr>
          <w:rFonts w:ascii="Arial" w:hAnsi="Arial" w:cs="Arial"/>
          <w:sz w:val="24"/>
          <w:szCs w:val="24"/>
        </w:rPr>
        <w:t>I will be responsible for performing the necessary data reduction corrections</w:t>
      </w:r>
      <w:r>
        <w:rPr>
          <w:rFonts w:ascii="Arial" w:hAnsi="Arial" w:cs="Arial"/>
          <w:sz w:val="24"/>
          <w:szCs w:val="24"/>
        </w:rPr>
        <w:t xml:space="preserve"> as well as creating the algorithms capable of removing aerosols from the images</w:t>
      </w:r>
      <w:r w:rsidR="00BA4788" w:rsidRPr="00BA4788">
        <w:rPr>
          <w:rFonts w:ascii="Arial" w:hAnsi="Arial" w:cs="Arial"/>
          <w:sz w:val="24"/>
          <w:szCs w:val="24"/>
        </w:rPr>
        <w:t xml:space="preserve">. </w:t>
      </w:r>
      <w:r>
        <w:rPr>
          <w:rFonts w:ascii="Arial" w:hAnsi="Arial" w:cs="Arial"/>
          <w:sz w:val="24"/>
          <w:szCs w:val="24"/>
        </w:rPr>
        <w:t>Dark frame subtractions</w:t>
      </w:r>
      <w:r w:rsidR="00BA4788" w:rsidRPr="00BA4788">
        <w:rPr>
          <w:rFonts w:ascii="Arial" w:hAnsi="Arial" w:cs="Arial"/>
          <w:sz w:val="24"/>
          <w:szCs w:val="24"/>
        </w:rPr>
        <w:t xml:space="preserve"> from the </w:t>
      </w:r>
      <w:r>
        <w:rPr>
          <w:rFonts w:ascii="Arial" w:hAnsi="Arial" w:cs="Arial"/>
          <w:sz w:val="24"/>
          <w:szCs w:val="24"/>
        </w:rPr>
        <w:t>initial</w:t>
      </w:r>
      <w:r w:rsidR="00BA4788" w:rsidRPr="00BA4788">
        <w:rPr>
          <w:rFonts w:ascii="Arial" w:hAnsi="Arial" w:cs="Arial"/>
          <w:sz w:val="24"/>
          <w:szCs w:val="24"/>
        </w:rPr>
        <w:t xml:space="preserve"> image</w:t>
      </w:r>
      <w:r>
        <w:rPr>
          <w:rFonts w:ascii="Arial" w:hAnsi="Arial" w:cs="Arial"/>
          <w:sz w:val="24"/>
          <w:szCs w:val="24"/>
        </w:rPr>
        <w:t>s</w:t>
      </w:r>
      <w:r w:rsidR="00BA4788" w:rsidRPr="00BA4788">
        <w:rPr>
          <w:rFonts w:ascii="Arial" w:hAnsi="Arial" w:cs="Arial"/>
          <w:sz w:val="24"/>
          <w:szCs w:val="24"/>
        </w:rPr>
        <w:t xml:space="preserve"> will negate the influence of dark current from the final product. It will minimize the presence of overl</w:t>
      </w:r>
      <w:r w:rsidR="000D59EA">
        <w:rPr>
          <w:rFonts w:ascii="Arial" w:hAnsi="Arial" w:cs="Arial"/>
          <w:sz w:val="24"/>
          <w:szCs w:val="24"/>
        </w:rPr>
        <w:t>y bright spots, or “hot” pixels</w:t>
      </w:r>
      <w:r>
        <w:rPr>
          <w:rFonts w:ascii="Arial" w:hAnsi="Arial" w:cs="Arial"/>
          <w:sz w:val="24"/>
          <w:szCs w:val="24"/>
        </w:rPr>
        <w:t>, and allow for identification of the aerosols themselves</w:t>
      </w:r>
      <w:r w:rsidR="000D59EA">
        <w:rPr>
          <w:rFonts w:ascii="Arial" w:hAnsi="Arial" w:cs="Arial"/>
          <w:sz w:val="24"/>
          <w:szCs w:val="24"/>
        </w:rPr>
        <w:t xml:space="preserve">. </w:t>
      </w:r>
      <w:r>
        <w:rPr>
          <w:rFonts w:ascii="Arial" w:hAnsi="Arial" w:cs="Arial"/>
          <w:sz w:val="24"/>
          <w:szCs w:val="24"/>
        </w:rPr>
        <w:t xml:space="preserve">The created algorithms </w:t>
      </w:r>
      <w:r w:rsidR="002D3070">
        <w:rPr>
          <w:rFonts w:ascii="Arial" w:hAnsi="Arial" w:cs="Arial"/>
          <w:sz w:val="24"/>
          <w:szCs w:val="24"/>
        </w:rPr>
        <w:t>remove</w:t>
      </w:r>
      <w:r>
        <w:rPr>
          <w:rFonts w:ascii="Arial" w:hAnsi="Arial" w:cs="Arial"/>
          <w:sz w:val="24"/>
          <w:szCs w:val="24"/>
        </w:rPr>
        <w:t>d</w:t>
      </w:r>
      <w:r w:rsidR="002D3070">
        <w:rPr>
          <w:rFonts w:ascii="Arial" w:hAnsi="Arial" w:cs="Arial"/>
          <w:sz w:val="24"/>
          <w:szCs w:val="24"/>
        </w:rPr>
        <w:t xml:space="preserve"> aerosols on spatial (space) as well as temporal (time) scales utilizing statistical elements to complete. Our results indicate that some statistical parameters were more efficient than others in aerosol removal. In addition, there were notable variations in success between space and time as well. </w:t>
      </w:r>
    </w:p>
    <w:p w:rsidR="00206208" w:rsidRDefault="00F878E0" w:rsidP="009C743F">
      <w:pPr>
        <w:pStyle w:val="Heading1"/>
        <w:rPr>
          <w:rFonts w:asciiTheme="majorHAnsi" w:hAnsiTheme="majorHAnsi" w:cs="Arial"/>
          <w:b w:val="0"/>
        </w:rPr>
      </w:pPr>
      <w:r>
        <w:rPr>
          <w:rFonts w:ascii="Arial" w:hAnsi="Arial" w:cs="Arial"/>
          <w:sz w:val="24"/>
          <w:szCs w:val="24"/>
        </w:rPr>
        <w:br w:type="page"/>
      </w:r>
      <w:r w:rsidRPr="00657C7D">
        <w:rPr>
          <w:rFonts w:asciiTheme="majorHAnsi" w:hAnsiTheme="majorHAnsi" w:cs="Arial"/>
        </w:rPr>
        <w:lastRenderedPageBreak/>
        <w:t xml:space="preserve"> </w:t>
      </w:r>
      <w:bookmarkStart w:id="2" w:name="_Toc267218609"/>
      <w:r w:rsidRPr="00657C7D">
        <w:rPr>
          <w:rFonts w:asciiTheme="majorHAnsi" w:hAnsiTheme="majorHAnsi" w:cs="Arial"/>
        </w:rPr>
        <w:t>3.0 Data &amp; Methods</w:t>
      </w:r>
      <w:bookmarkEnd w:id="2"/>
    </w:p>
    <w:p w:rsidR="009C743F" w:rsidRPr="00206208" w:rsidRDefault="009C743F" w:rsidP="009A4793">
      <w:pPr>
        <w:pStyle w:val="Heading2"/>
        <w:rPr>
          <w:rFonts w:asciiTheme="majorHAnsi" w:hAnsiTheme="majorHAnsi" w:cs="Arial"/>
          <w:b w:val="0"/>
          <w:color w:val="365F91"/>
        </w:rPr>
      </w:pPr>
      <w:bookmarkStart w:id="3" w:name="_Toc267218610"/>
      <w:r>
        <w:rPr>
          <w:rFonts w:asciiTheme="majorHAnsi" w:hAnsiTheme="majorHAnsi" w:cs="Arial"/>
          <w:color w:val="0070C0"/>
        </w:rPr>
        <w:t>3.1</w:t>
      </w:r>
      <w:r w:rsidRPr="009C743F">
        <w:rPr>
          <w:rFonts w:asciiTheme="majorHAnsi" w:hAnsiTheme="majorHAnsi" w:cs="Arial"/>
          <w:color w:val="0070C0"/>
        </w:rPr>
        <w:t xml:space="preserve"> </w:t>
      </w:r>
      <w:r>
        <w:rPr>
          <w:rFonts w:asciiTheme="majorHAnsi" w:hAnsiTheme="majorHAnsi" w:cs="Arial"/>
          <w:color w:val="0070C0"/>
        </w:rPr>
        <w:t>Instrumentation</w:t>
      </w:r>
      <w:bookmarkEnd w:id="3"/>
    </w:p>
    <w:p w:rsidR="00AE5FA0" w:rsidRDefault="009C743F" w:rsidP="003C0A72">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r>
      <w:r w:rsidR="00E253DA">
        <w:rPr>
          <w:rFonts w:ascii="Arial" w:hAnsi="Arial" w:cs="Arial"/>
          <w:sz w:val="24"/>
          <w:szCs w:val="24"/>
        </w:rPr>
        <w:t xml:space="preserve">The </w:t>
      </w:r>
      <w:r w:rsidR="003C0A72">
        <w:rPr>
          <w:rFonts w:ascii="Arial" w:hAnsi="Arial" w:cs="Arial"/>
          <w:sz w:val="24"/>
          <w:szCs w:val="24"/>
        </w:rPr>
        <w:t>camera utilized wa</w:t>
      </w:r>
      <w:r w:rsidR="00E253DA">
        <w:rPr>
          <w:rFonts w:ascii="Arial" w:hAnsi="Arial" w:cs="Arial"/>
          <w:sz w:val="24"/>
          <w:szCs w:val="24"/>
        </w:rPr>
        <w:t xml:space="preserve">s the </w:t>
      </w:r>
      <w:r w:rsidR="003C0A72">
        <w:rPr>
          <w:rFonts w:ascii="Arial" w:hAnsi="Arial" w:cs="Arial"/>
          <w:sz w:val="24"/>
          <w:szCs w:val="24"/>
        </w:rPr>
        <w:t xml:space="preserve">CMOS Photon Focus (Model Number </w:t>
      </w:r>
      <w:r w:rsidR="003C0A72" w:rsidRPr="00913AA1">
        <w:rPr>
          <w:rFonts w:ascii="Arial" w:eastAsia="Times New Roman" w:hAnsi="Arial" w:cs="Arial"/>
          <w:bCs/>
          <w:kern w:val="36"/>
          <w:sz w:val="24"/>
          <w:szCs w:val="24"/>
        </w:rPr>
        <w:t>MV-D1024E-160-CL</w:t>
      </w:r>
      <w:r w:rsidR="003C0A72">
        <w:rPr>
          <w:rFonts w:ascii="Arial" w:eastAsia="Times New Roman" w:hAnsi="Arial" w:cs="Arial"/>
          <w:bCs/>
          <w:kern w:val="36"/>
          <w:sz w:val="24"/>
          <w:szCs w:val="24"/>
        </w:rPr>
        <w:t xml:space="preserve">-12). </w:t>
      </w:r>
      <w:r w:rsidR="00B521D1">
        <w:rPr>
          <w:rFonts w:ascii="Arial" w:eastAsia="Times New Roman" w:hAnsi="Arial" w:cs="Arial"/>
          <w:bCs/>
          <w:kern w:val="36"/>
          <w:sz w:val="24"/>
          <w:szCs w:val="24"/>
        </w:rPr>
        <w:t>O</w:t>
      </w:r>
      <w:r w:rsidR="004F7CBB">
        <w:rPr>
          <w:rFonts w:ascii="Arial" w:eastAsia="Times New Roman" w:hAnsi="Arial" w:cs="Arial"/>
          <w:bCs/>
          <w:kern w:val="36"/>
          <w:sz w:val="24"/>
          <w:szCs w:val="24"/>
        </w:rPr>
        <w:t xml:space="preserve">n its Web site, Photon Focus </w:t>
      </w:r>
      <w:r w:rsidR="00AE5FA0">
        <w:rPr>
          <w:rFonts w:ascii="Arial" w:eastAsia="Times New Roman" w:hAnsi="Arial" w:cs="Arial"/>
          <w:bCs/>
          <w:kern w:val="36"/>
          <w:sz w:val="24"/>
          <w:szCs w:val="24"/>
        </w:rPr>
        <w:t>states</w:t>
      </w:r>
      <w:r w:rsidR="004F7CBB">
        <w:rPr>
          <w:rFonts w:ascii="Arial" w:eastAsia="Times New Roman" w:hAnsi="Arial" w:cs="Arial"/>
          <w:bCs/>
          <w:kern w:val="36"/>
          <w:sz w:val="24"/>
          <w:szCs w:val="24"/>
        </w:rPr>
        <w:t xml:space="preserve"> that the </w:t>
      </w:r>
      <w:r w:rsidR="003C0A72">
        <w:rPr>
          <w:rFonts w:ascii="Arial" w:eastAsia="Times New Roman" w:hAnsi="Arial" w:cs="Arial"/>
          <w:bCs/>
          <w:kern w:val="36"/>
          <w:sz w:val="24"/>
          <w:szCs w:val="24"/>
        </w:rPr>
        <w:t>resolution is 1024 x 1024 pixels,</w:t>
      </w:r>
      <w:r w:rsidR="00C877C6">
        <w:rPr>
          <w:rFonts w:ascii="Arial" w:eastAsia="Times New Roman" w:hAnsi="Arial" w:cs="Arial"/>
          <w:bCs/>
          <w:kern w:val="36"/>
          <w:sz w:val="24"/>
          <w:szCs w:val="24"/>
        </w:rPr>
        <w:t xml:space="preserve"> with</w:t>
      </w:r>
      <w:r w:rsidR="003C0A72">
        <w:rPr>
          <w:rFonts w:ascii="Arial" w:eastAsia="Times New Roman" w:hAnsi="Arial" w:cs="Arial"/>
          <w:bCs/>
          <w:kern w:val="36"/>
          <w:sz w:val="24"/>
          <w:szCs w:val="24"/>
        </w:rPr>
        <w:t xml:space="preserve"> </w:t>
      </w:r>
      <w:r w:rsidR="00C877C6">
        <w:rPr>
          <w:rFonts w:ascii="Arial" w:eastAsia="Times New Roman" w:hAnsi="Arial" w:cs="Arial"/>
          <w:bCs/>
          <w:kern w:val="36"/>
          <w:sz w:val="24"/>
          <w:szCs w:val="24"/>
        </w:rPr>
        <w:t xml:space="preserve">a maximum frame rate of 150 </w:t>
      </w:r>
      <w:r w:rsidR="00E253DA">
        <w:rPr>
          <w:rFonts w:ascii="Arial" w:eastAsia="Times New Roman" w:hAnsi="Arial" w:cs="Arial"/>
          <w:bCs/>
          <w:kern w:val="36"/>
          <w:sz w:val="24"/>
          <w:szCs w:val="24"/>
        </w:rPr>
        <w:t>frames per second (</w:t>
      </w:r>
      <w:r w:rsidR="00C877C6">
        <w:rPr>
          <w:rFonts w:ascii="Arial" w:eastAsia="Times New Roman" w:hAnsi="Arial" w:cs="Arial"/>
          <w:bCs/>
          <w:kern w:val="36"/>
          <w:sz w:val="24"/>
          <w:szCs w:val="24"/>
        </w:rPr>
        <w:t>fps</w:t>
      </w:r>
      <w:r w:rsidR="00E253DA">
        <w:rPr>
          <w:rFonts w:ascii="Arial" w:eastAsia="Times New Roman" w:hAnsi="Arial" w:cs="Arial"/>
          <w:bCs/>
          <w:kern w:val="36"/>
          <w:sz w:val="24"/>
          <w:szCs w:val="24"/>
        </w:rPr>
        <w:t>)</w:t>
      </w:r>
      <w:r w:rsidR="00C877C6">
        <w:rPr>
          <w:rFonts w:ascii="Arial" w:eastAsia="Times New Roman" w:hAnsi="Arial" w:cs="Arial"/>
          <w:bCs/>
          <w:kern w:val="36"/>
          <w:sz w:val="24"/>
          <w:szCs w:val="24"/>
        </w:rPr>
        <w:t xml:space="preserve">; </w:t>
      </w:r>
      <w:r w:rsidR="000D1F2F">
        <w:rPr>
          <w:rFonts w:ascii="Arial" w:eastAsia="Times New Roman" w:hAnsi="Arial" w:cs="Arial"/>
          <w:bCs/>
          <w:kern w:val="36"/>
          <w:sz w:val="24"/>
          <w:szCs w:val="24"/>
        </w:rPr>
        <w:t>a dynamic range of</w:t>
      </w:r>
      <w:r w:rsidR="003C0A72">
        <w:rPr>
          <w:rFonts w:ascii="Arial" w:eastAsia="Times New Roman" w:hAnsi="Arial" w:cs="Arial"/>
          <w:bCs/>
          <w:kern w:val="36"/>
          <w:sz w:val="24"/>
          <w:szCs w:val="24"/>
        </w:rPr>
        <w:t xml:space="preserve"> 12-bit and the pixel size is 10.6 x 10.6 </w:t>
      </w:r>
      <w:r w:rsidR="003C0A72">
        <w:rPr>
          <w:rFonts w:ascii="Arial" w:hAnsi="Arial" w:cs="Arial"/>
          <w:sz w:val="24"/>
          <w:szCs w:val="24"/>
        </w:rPr>
        <w:t>μm</w:t>
      </w:r>
      <w:r w:rsidR="003C0A72">
        <w:rPr>
          <w:rFonts w:cs="Arial"/>
          <w:sz w:val="24"/>
          <w:szCs w:val="24"/>
        </w:rPr>
        <w:t>²</w:t>
      </w:r>
      <w:r w:rsidR="00E253DA">
        <w:rPr>
          <w:rFonts w:cs="Arial"/>
          <w:sz w:val="24"/>
          <w:szCs w:val="24"/>
        </w:rPr>
        <w:t xml:space="preserve"> </w:t>
      </w:r>
      <w:r w:rsidR="00E253DA">
        <w:rPr>
          <w:rFonts w:ascii="Arial" w:hAnsi="Arial" w:cs="Arial"/>
          <w:sz w:val="24"/>
          <w:szCs w:val="24"/>
        </w:rPr>
        <w:t>(square microns)</w:t>
      </w:r>
      <w:r w:rsidR="003C0A72">
        <w:rPr>
          <w:rFonts w:ascii="Arial" w:hAnsi="Arial" w:cs="Arial"/>
          <w:sz w:val="24"/>
          <w:szCs w:val="24"/>
        </w:rPr>
        <w:t>.</w:t>
      </w:r>
      <w:r w:rsidR="008055F7">
        <w:rPr>
          <w:rFonts w:ascii="Arial" w:hAnsi="Arial" w:cs="Arial"/>
          <w:sz w:val="24"/>
          <w:szCs w:val="24"/>
        </w:rPr>
        <w:t xml:space="preserve"> Figure 1 shows the </w:t>
      </w:r>
      <w:r w:rsidR="00C65EC0">
        <w:rPr>
          <w:rFonts w:ascii="Arial" w:hAnsi="Arial" w:cs="Arial"/>
          <w:sz w:val="24"/>
          <w:szCs w:val="24"/>
        </w:rPr>
        <w:t xml:space="preserve">optical device measuring </w:t>
      </w:r>
      <w:r w:rsidR="008055F7">
        <w:rPr>
          <w:rFonts w:ascii="Arial" w:hAnsi="Arial" w:cs="Arial"/>
          <w:sz w:val="24"/>
          <w:szCs w:val="24"/>
        </w:rPr>
        <w:t xml:space="preserve">55 x 55 x 46 mm³ (W x H x D). </w:t>
      </w:r>
    </w:p>
    <w:p w:rsidR="00AE5FA0" w:rsidRDefault="00C54F66" w:rsidP="00AE5FA0">
      <w:pPr>
        <w:keepNext/>
        <w:tabs>
          <w:tab w:val="left" w:pos="180"/>
        </w:tabs>
        <w:spacing w:line="480" w:lineRule="auto"/>
        <w:jc w:val="center"/>
      </w:pPr>
      <w:r w:rsidRPr="006979B2">
        <w:rPr>
          <w:rFonts w:ascii="Arial" w:hAnsi="Arial" w:cs="Arial"/>
          <w:sz w:val="24"/>
          <w:szCs w:val="24"/>
        </w:rPr>
        <w:pict>
          <v:shape id="_x0000_i1026" type="#_x0000_t75" style="width:224.25pt;height:174pt">
            <v:imagedata r:id="rId10" o:title="Photon Focus CMOS"/>
          </v:shape>
        </w:pict>
      </w:r>
    </w:p>
    <w:p w:rsidR="00AE5FA0" w:rsidRDefault="00AE5FA0" w:rsidP="00AE5FA0">
      <w:pPr>
        <w:pStyle w:val="Caption"/>
        <w:jc w:val="center"/>
        <w:rPr>
          <w:noProof/>
        </w:rPr>
      </w:pPr>
      <w:r>
        <w:t xml:space="preserve">Figure </w:t>
      </w:r>
      <w:fldSimple w:instr=" SEQ Figure \* ARABIC ">
        <w:r w:rsidR="00623AFD">
          <w:rPr>
            <w:noProof/>
          </w:rPr>
          <w:t>1</w:t>
        </w:r>
      </w:fldSimple>
      <w:r>
        <w:t xml:space="preserve"> - The Photon Focus CMOS Camera Model Number MV-D1024E-160-CL-12</w:t>
      </w:r>
      <w:r>
        <w:rPr>
          <w:noProof/>
        </w:rPr>
        <w:t xml:space="preserve"> as seen on</w:t>
      </w:r>
      <w:r w:rsidR="00DF6BD2">
        <w:rPr>
          <w:noProof/>
        </w:rPr>
        <w:t xml:space="preserve"> the Photon Focus</w:t>
      </w:r>
      <w:r>
        <w:rPr>
          <w:noProof/>
        </w:rPr>
        <w:t xml:space="preserve"> Web site.</w:t>
      </w:r>
    </w:p>
    <w:p w:rsidR="008055F7" w:rsidRDefault="008055F7" w:rsidP="008055F7"/>
    <w:p w:rsidR="008055F7" w:rsidRDefault="008055F7" w:rsidP="008055F7"/>
    <w:p w:rsidR="008055F7" w:rsidRDefault="008055F7" w:rsidP="008055F7"/>
    <w:p w:rsidR="009A4793" w:rsidRDefault="009A4793" w:rsidP="008055F7"/>
    <w:p w:rsidR="008055F7" w:rsidRDefault="008055F7" w:rsidP="008055F7"/>
    <w:p w:rsidR="008055F7" w:rsidRDefault="008055F7" w:rsidP="008055F7"/>
    <w:p w:rsidR="008055F7" w:rsidRDefault="008055F7" w:rsidP="008055F7"/>
    <w:p w:rsidR="008055F7" w:rsidRPr="009C743F" w:rsidRDefault="008055F7" w:rsidP="009A4793">
      <w:pPr>
        <w:pStyle w:val="Heading2"/>
        <w:rPr>
          <w:rFonts w:asciiTheme="majorHAnsi" w:hAnsiTheme="majorHAnsi" w:cs="Arial"/>
          <w:color w:val="0070C0"/>
        </w:rPr>
      </w:pPr>
      <w:bookmarkStart w:id="4" w:name="_Toc267218611"/>
      <w:r>
        <w:rPr>
          <w:rFonts w:asciiTheme="majorHAnsi" w:hAnsiTheme="majorHAnsi" w:cs="Arial"/>
          <w:color w:val="0070C0"/>
        </w:rPr>
        <w:lastRenderedPageBreak/>
        <w:t>3.2 Aerosol Image Acquisition</w:t>
      </w:r>
      <w:bookmarkEnd w:id="4"/>
    </w:p>
    <w:p w:rsidR="008055F7" w:rsidRPr="008055F7" w:rsidRDefault="00DE4FDC" w:rsidP="00DE4FDC">
      <w:pPr>
        <w:spacing w:line="480" w:lineRule="auto"/>
        <w:ind w:firstLine="720"/>
      </w:pPr>
      <w:r>
        <w:rPr>
          <w:rFonts w:ascii="Arial" w:hAnsi="Arial" w:cs="Arial"/>
          <w:sz w:val="24"/>
          <w:szCs w:val="24"/>
        </w:rPr>
        <w:t>In order to investigate and optimize techniques to remove aerosols, images were acquired containing the presence of aerosols outside of our lab, the High Altitude Observatory (HAO) in Boulder, CO on June 16, 2010. Figure 2 displays the necessary setup to acquire the data set. The CMOS camera was mounted on a table and wired to a computer for storing the images obtained. The lens was pointed up so that images of the sky and aerosols would be captured. Proper positioning of the camera with regards to the building edge was essential because the powerful light from the Sun could damage sensitive optics; however, the Sun’s light was also necessary to illuminate the aerosols enough to incorporate them in the image signal. The Sun lay just obstructed behind the building during our image acquisition. 10 seconds (s) worth of data operating the camera at its maximum frame rate of 150 fps was obtained.</w:t>
      </w:r>
    </w:p>
    <w:p w:rsidR="0091424A" w:rsidRDefault="00C54F66" w:rsidP="0091424A">
      <w:pPr>
        <w:keepNext/>
        <w:tabs>
          <w:tab w:val="left" w:pos="180"/>
        </w:tabs>
        <w:spacing w:line="480" w:lineRule="auto"/>
      </w:pPr>
      <w:r w:rsidRPr="006979B2">
        <w:rPr>
          <w:rFonts w:ascii="Arial" w:hAnsi="Arial" w:cs="Arial"/>
          <w:sz w:val="24"/>
          <w:szCs w:val="24"/>
        </w:rPr>
        <w:lastRenderedPageBreak/>
        <w:pict>
          <v:shape id="_x0000_i1027" type="#_x0000_t75" style="width:545.25pt;height:406.5pt">
            <v:imagedata r:id="rId11" o:title="Setup Diagrams"/>
          </v:shape>
        </w:pict>
      </w:r>
    </w:p>
    <w:p w:rsidR="00AE5FA0" w:rsidRDefault="0091424A" w:rsidP="0091424A">
      <w:pPr>
        <w:pStyle w:val="Caption"/>
      </w:pPr>
      <w:r>
        <w:t xml:space="preserve">Figure </w:t>
      </w:r>
      <w:fldSimple w:instr=" SEQ Figure \* ARABIC ">
        <w:r w:rsidR="00623AFD">
          <w:rPr>
            <w:noProof/>
          </w:rPr>
          <w:t>2</w:t>
        </w:r>
      </w:fldSimple>
      <w:r>
        <w:t xml:space="preserve"> - </w:t>
      </w:r>
      <w:r w:rsidRPr="00FE3256">
        <w:t>Diagram obtained from MS Paint demonstrating aerosol image acquisition setup. Note the diagram at left shows a side view whereas the diagram at right shows the view from the lens looking up.</w:t>
      </w:r>
    </w:p>
    <w:p w:rsidR="00AE5FA0" w:rsidRDefault="00AE5FA0" w:rsidP="003C0A72">
      <w:pPr>
        <w:tabs>
          <w:tab w:val="left" w:pos="180"/>
        </w:tabs>
        <w:spacing w:line="480" w:lineRule="auto"/>
        <w:rPr>
          <w:rFonts w:ascii="Arial" w:hAnsi="Arial" w:cs="Arial"/>
          <w:sz w:val="24"/>
          <w:szCs w:val="24"/>
        </w:rPr>
      </w:pPr>
      <w:r>
        <w:rPr>
          <w:rFonts w:ascii="Arial" w:hAnsi="Arial" w:cs="Arial"/>
          <w:sz w:val="24"/>
          <w:szCs w:val="24"/>
        </w:rPr>
        <w:br/>
      </w:r>
      <w:r>
        <w:rPr>
          <w:rFonts w:ascii="Arial" w:hAnsi="Arial" w:cs="Arial"/>
          <w:sz w:val="24"/>
          <w:szCs w:val="24"/>
        </w:rPr>
        <w:tab/>
      </w:r>
      <w:r>
        <w:rPr>
          <w:rFonts w:ascii="Arial" w:hAnsi="Arial" w:cs="Arial"/>
          <w:sz w:val="24"/>
          <w:szCs w:val="24"/>
        </w:rPr>
        <w:tab/>
      </w:r>
    </w:p>
    <w:p w:rsidR="009A4793" w:rsidRDefault="009A4793" w:rsidP="003C0A72">
      <w:pPr>
        <w:tabs>
          <w:tab w:val="left" w:pos="180"/>
        </w:tabs>
        <w:spacing w:line="480" w:lineRule="auto"/>
        <w:rPr>
          <w:rFonts w:ascii="Arial" w:hAnsi="Arial" w:cs="Arial"/>
          <w:sz w:val="24"/>
          <w:szCs w:val="24"/>
        </w:rPr>
      </w:pPr>
    </w:p>
    <w:p w:rsidR="009A4793" w:rsidRDefault="009A4793" w:rsidP="003C0A72">
      <w:pPr>
        <w:tabs>
          <w:tab w:val="left" w:pos="180"/>
        </w:tabs>
        <w:spacing w:line="480" w:lineRule="auto"/>
        <w:rPr>
          <w:rFonts w:ascii="Arial" w:hAnsi="Arial" w:cs="Arial"/>
          <w:sz w:val="24"/>
          <w:szCs w:val="24"/>
        </w:rPr>
      </w:pPr>
    </w:p>
    <w:p w:rsidR="009A4793" w:rsidRDefault="009A4793" w:rsidP="003C0A72">
      <w:pPr>
        <w:tabs>
          <w:tab w:val="left" w:pos="180"/>
        </w:tabs>
        <w:spacing w:line="480" w:lineRule="auto"/>
        <w:rPr>
          <w:rFonts w:ascii="Arial" w:hAnsi="Arial" w:cs="Arial"/>
          <w:sz w:val="24"/>
          <w:szCs w:val="24"/>
        </w:rPr>
      </w:pPr>
    </w:p>
    <w:p w:rsidR="00AE5179" w:rsidRPr="009A4793" w:rsidRDefault="00AE5179" w:rsidP="009A4793">
      <w:pPr>
        <w:pStyle w:val="Heading2"/>
        <w:rPr>
          <w:rFonts w:asciiTheme="majorHAnsi" w:hAnsiTheme="majorHAnsi" w:cs="Arial"/>
          <w:color w:val="0070C0"/>
        </w:rPr>
      </w:pPr>
      <w:bookmarkStart w:id="5" w:name="_Toc267218612"/>
      <w:r>
        <w:rPr>
          <w:rFonts w:asciiTheme="majorHAnsi" w:hAnsiTheme="majorHAnsi" w:cs="Arial"/>
          <w:color w:val="0070C0"/>
        </w:rPr>
        <w:lastRenderedPageBreak/>
        <w:t>3.3 Aerosol Image Dataset</w:t>
      </w:r>
      <w:r w:rsidR="00593BAB">
        <w:rPr>
          <w:rFonts w:asciiTheme="majorHAnsi" w:hAnsiTheme="majorHAnsi" w:cs="Arial"/>
          <w:color w:val="0070C0"/>
        </w:rPr>
        <w:t xml:space="preserve"> Overview</w:t>
      </w:r>
      <w:bookmarkEnd w:id="5"/>
    </w:p>
    <w:p w:rsidR="0091424A" w:rsidRDefault="003C0A72" w:rsidP="0091424A">
      <w:pPr>
        <w:tabs>
          <w:tab w:val="left" w:pos="180"/>
        </w:tabs>
        <w:spacing w:line="480" w:lineRule="auto"/>
        <w:rPr>
          <w:rFonts w:ascii="Arial" w:hAnsi="Arial" w:cs="Arial"/>
          <w:sz w:val="24"/>
          <w:szCs w:val="24"/>
        </w:rPr>
      </w:pPr>
      <w:r>
        <w:rPr>
          <w:rFonts w:ascii="Arial" w:hAnsi="Arial" w:cs="Arial"/>
          <w:sz w:val="24"/>
          <w:szCs w:val="24"/>
        </w:rPr>
        <w:tab/>
      </w:r>
      <w:r w:rsidR="006E4305">
        <w:rPr>
          <w:rFonts w:ascii="Arial" w:hAnsi="Arial" w:cs="Arial"/>
          <w:sz w:val="24"/>
          <w:szCs w:val="24"/>
        </w:rPr>
        <w:tab/>
        <w:t xml:space="preserve">A data set of 120 images was extracted from the acquired images in order to perform our analysis. </w:t>
      </w:r>
      <w:r w:rsidR="004D5E13">
        <w:rPr>
          <w:rFonts w:ascii="Arial" w:hAnsi="Arial" w:cs="Arial"/>
          <w:sz w:val="24"/>
          <w:szCs w:val="24"/>
        </w:rPr>
        <w:t xml:space="preserve">LabVIEW 2009 was used to process the images according to the created algorithms and display various image analysis graphs. </w:t>
      </w:r>
      <w:r w:rsidR="006E4305">
        <w:rPr>
          <w:rFonts w:ascii="Arial" w:hAnsi="Arial" w:cs="Arial"/>
          <w:sz w:val="24"/>
          <w:szCs w:val="24"/>
        </w:rPr>
        <w:t>Figure 3 shows one image obtained from this data set with Cartesian coordinate axes included for reference positions. The diagon</w:t>
      </w:r>
      <w:r w:rsidR="00FC2393">
        <w:rPr>
          <w:rFonts w:ascii="Arial" w:hAnsi="Arial" w:cs="Arial"/>
          <w:sz w:val="24"/>
          <w:szCs w:val="24"/>
        </w:rPr>
        <w:t>al structure on the top right was</w:t>
      </w:r>
      <w:r w:rsidR="006E4305">
        <w:rPr>
          <w:rFonts w:ascii="Arial" w:hAnsi="Arial" w:cs="Arial"/>
          <w:sz w:val="24"/>
          <w:szCs w:val="24"/>
        </w:rPr>
        <w:t xml:space="preserve"> the building edge and the Sun was just obscured behind the façade. The faint white dots abu</w:t>
      </w:r>
      <w:r w:rsidR="00FC2393">
        <w:rPr>
          <w:rFonts w:ascii="Arial" w:hAnsi="Arial" w:cs="Arial"/>
          <w:sz w:val="24"/>
          <w:szCs w:val="24"/>
        </w:rPr>
        <w:t>ndant near the building edge were</w:t>
      </w:r>
      <w:r w:rsidR="006E4305">
        <w:rPr>
          <w:rFonts w:ascii="Arial" w:hAnsi="Arial" w:cs="Arial"/>
          <w:sz w:val="24"/>
          <w:szCs w:val="24"/>
        </w:rPr>
        <w:t xml:space="preserve"> aerosols. The primary constituent on this day was cottonweed pollen; however, while this represents a fairly large aerosol it does suffice in terms of removal techniques. Figure 4 provides a more quantitative description of the image in terms of an intensity histogram. The horizontal axis corresponds to pixel brightness value, or Analog-to-Digital Units (ADU), and the vertical axis denotes the number of pixels that correlate to a certain brightness value. The bimodal features show the primary components of the image. The larger of the two peaks was due to the blue background of the sky, whereas the smaller local maximum was due to the darker structure of the building’s edge. However, focus will be on the faint signals towards 4000 ADU that represent aerosol outliers and are causing the histogram to be right, or positively, skewed.</w:t>
      </w:r>
      <w:r>
        <w:rPr>
          <w:rFonts w:ascii="Arial" w:hAnsi="Arial" w:cs="Arial"/>
          <w:sz w:val="24"/>
          <w:szCs w:val="24"/>
        </w:rPr>
        <w:tab/>
      </w:r>
    </w:p>
    <w:p w:rsidR="0091424A" w:rsidRDefault="00C54F66" w:rsidP="0091424A">
      <w:pPr>
        <w:keepNext/>
        <w:tabs>
          <w:tab w:val="left" w:pos="180"/>
        </w:tabs>
        <w:spacing w:line="480" w:lineRule="auto"/>
      </w:pPr>
      <w:r w:rsidRPr="006979B2">
        <w:rPr>
          <w:rFonts w:ascii="Arial" w:hAnsi="Arial" w:cs="Arial"/>
          <w:sz w:val="24"/>
          <w:szCs w:val="24"/>
        </w:rPr>
        <w:lastRenderedPageBreak/>
        <w:pict>
          <v:shape id="_x0000_i1028" type="#_x0000_t75" style="width:412.5pt;height:381.75pt">
            <v:imagedata r:id="rId12" o:title="Initial Intensity Graph"/>
          </v:shape>
        </w:pict>
      </w:r>
    </w:p>
    <w:p w:rsidR="0091424A" w:rsidRDefault="0091424A" w:rsidP="0091424A">
      <w:pPr>
        <w:pStyle w:val="Caption"/>
      </w:pPr>
      <w:r>
        <w:t xml:space="preserve">Figure </w:t>
      </w:r>
      <w:fldSimple w:instr=" SEQ Figure \* ARABIC ">
        <w:r w:rsidR="00623AFD">
          <w:rPr>
            <w:noProof/>
          </w:rPr>
          <w:t>3</w:t>
        </w:r>
      </w:fldSimple>
      <w:r>
        <w:t xml:space="preserve"> - Single image from data set showing aerosols</w:t>
      </w:r>
      <w:r w:rsidR="00DD3AAF">
        <w:t xml:space="preserve"> (little white dots)</w:t>
      </w:r>
      <w:r>
        <w:t>. Note coordinate axes have been included for reference positions.</w:t>
      </w:r>
    </w:p>
    <w:p w:rsidR="0091424A" w:rsidRDefault="00C54F66" w:rsidP="0091424A">
      <w:pPr>
        <w:keepNext/>
        <w:tabs>
          <w:tab w:val="left" w:pos="180"/>
        </w:tabs>
        <w:spacing w:line="480" w:lineRule="auto"/>
      </w:pPr>
      <w:r w:rsidRPr="006979B2">
        <w:rPr>
          <w:rFonts w:ascii="Arial" w:hAnsi="Arial" w:cs="Arial"/>
          <w:sz w:val="24"/>
          <w:szCs w:val="24"/>
        </w:rPr>
        <w:lastRenderedPageBreak/>
        <w:pict>
          <v:shape id="_x0000_i1029" type="#_x0000_t75" style="width:371.25pt;height:343.5pt">
            <v:imagedata r:id="rId13" o:title="Initial Intensity Histogram"/>
          </v:shape>
        </w:pict>
      </w:r>
    </w:p>
    <w:p w:rsidR="0091424A" w:rsidRDefault="0091424A" w:rsidP="0091424A">
      <w:pPr>
        <w:pStyle w:val="Caption"/>
        <w:rPr>
          <w:rFonts w:ascii="Arial" w:hAnsi="Arial" w:cs="Arial"/>
          <w:sz w:val="24"/>
          <w:szCs w:val="24"/>
        </w:rPr>
      </w:pPr>
      <w:r>
        <w:t xml:space="preserve">Figure </w:t>
      </w:r>
      <w:fldSimple w:instr=" SEQ Figure \* ARABIC ">
        <w:r w:rsidR="00623AFD">
          <w:rPr>
            <w:noProof/>
          </w:rPr>
          <w:t>4</w:t>
        </w:r>
      </w:fldSimple>
      <w:r>
        <w:t xml:space="preserve"> - Histogram of pixel intensity </w:t>
      </w:r>
      <w:r w:rsidR="00FB78A8">
        <w:t xml:space="preserve">(brightness) </w:t>
      </w:r>
      <w:r>
        <w:t>values for Figure 3 Image. Note the bimodal appearance corresponds to the two mai</w:t>
      </w:r>
      <w:r w:rsidR="00213D10">
        <w:t>n image components; the building edge and blue sky, respectively. T</w:t>
      </w:r>
      <w:r w:rsidR="008A39B1">
        <w:t xml:space="preserve">he </w:t>
      </w:r>
      <w:r>
        <w:t xml:space="preserve">faint signal trace </w:t>
      </w:r>
      <w:r w:rsidR="00213D10">
        <w:t>at 4000 ADU causes the</w:t>
      </w:r>
      <w:r>
        <w:t xml:space="preserve"> histogram to be right (</w:t>
      </w:r>
      <w:r w:rsidR="008A39B1">
        <w:t xml:space="preserve">positively) skewed </w:t>
      </w:r>
      <w:r w:rsidR="00213D10">
        <w:t xml:space="preserve">and </w:t>
      </w:r>
      <w:r w:rsidR="008A39B1">
        <w:t>corresponds</w:t>
      </w:r>
      <w:r>
        <w:t xml:space="preserve"> to aerosol presence.</w:t>
      </w:r>
    </w:p>
    <w:p w:rsidR="0091424A" w:rsidRDefault="006E4305" w:rsidP="0091424A">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t xml:space="preserve">Figure 5 shows a zoomed in image of an aerosol at the coordinates: (700, 850). This aerosol will be our primary aerosol </w:t>
      </w:r>
      <w:r w:rsidR="00F50A15">
        <w:rPr>
          <w:rFonts w:ascii="Arial" w:hAnsi="Arial" w:cs="Arial"/>
          <w:sz w:val="24"/>
          <w:szCs w:val="24"/>
        </w:rPr>
        <w:t xml:space="preserve">(PA) </w:t>
      </w:r>
      <w:r>
        <w:rPr>
          <w:rFonts w:ascii="Arial" w:hAnsi="Arial" w:cs="Arial"/>
          <w:sz w:val="24"/>
          <w:szCs w:val="24"/>
        </w:rPr>
        <w:t xml:space="preserve">for evaluating techniques throughout the investigation. The histogram in Figure 6; however, is the critical path for the removal of aerosols. The </w:t>
      </w:r>
      <w:r w:rsidR="00FC2393">
        <w:rPr>
          <w:rFonts w:ascii="Arial" w:hAnsi="Arial" w:cs="Arial"/>
          <w:sz w:val="24"/>
          <w:szCs w:val="24"/>
        </w:rPr>
        <w:t>first step in aerosol removal was</w:t>
      </w:r>
      <w:r>
        <w:rPr>
          <w:rFonts w:ascii="Arial" w:hAnsi="Arial" w:cs="Arial"/>
          <w:sz w:val="24"/>
          <w:szCs w:val="24"/>
        </w:rPr>
        <w:t xml:space="preserve"> to identify whether or not aerosols are present. While it may be possible to qualitatively stat</w:t>
      </w:r>
      <w:r w:rsidR="00FC2393">
        <w:rPr>
          <w:rFonts w:ascii="Arial" w:hAnsi="Arial" w:cs="Arial"/>
          <w:sz w:val="24"/>
          <w:szCs w:val="24"/>
        </w:rPr>
        <w:t>e the presence of aerosols by visual inspection</w:t>
      </w:r>
      <w:r>
        <w:rPr>
          <w:rFonts w:ascii="Arial" w:hAnsi="Arial" w:cs="Arial"/>
          <w:sz w:val="24"/>
          <w:szCs w:val="24"/>
        </w:rPr>
        <w:t xml:space="preserve">, the data must support this claim as well. Note the spike in the number of pixels registering around 4000 ADU. These are known as saturated, or hot, pixels. A saturated pixel is one that records a maximum reading in the dynamic range spectrum </w:t>
      </w:r>
      <w:r>
        <w:rPr>
          <w:rFonts w:ascii="Arial" w:hAnsi="Arial" w:cs="Arial"/>
          <w:sz w:val="24"/>
          <w:szCs w:val="24"/>
        </w:rPr>
        <w:lastRenderedPageBreak/>
        <w:t xml:space="preserve">and corresponds to the color white. </w:t>
      </w:r>
      <w:r w:rsidR="00C14699">
        <w:rPr>
          <w:rFonts w:ascii="Arial" w:hAnsi="Arial" w:cs="Arial"/>
          <w:sz w:val="24"/>
          <w:szCs w:val="24"/>
        </w:rPr>
        <w:t>Fo</w:t>
      </w:r>
      <w:r w:rsidR="00187A54">
        <w:rPr>
          <w:rFonts w:ascii="Arial" w:hAnsi="Arial" w:cs="Arial"/>
          <w:sz w:val="24"/>
          <w:szCs w:val="24"/>
        </w:rPr>
        <w:t xml:space="preserve">r our purposes, these pixels </w:t>
      </w:r>
      <w:r w:rsidR="00501722">
        <w:rPr>
          <w:rFonts w:ascii="Arial" w:hAnsi="Arial" w:cs="Arial"/>
          <w:sz w:val="24"/>
          <w:szCs w:val="24"/>
        </w:rPr>
        <w:t>are</w:t>
      </w:r>
      <w:r w:rsidR="00C14699">
        <w:rPr>
          <w:rFonts w:ascii="Arial" w:hAnsi="Arial" w:cs="Arial"/>
          <w:sz w:val="24"/>
          <w:szCs w:val="24"/>
        </w:rPr>
        <w:t xml:space="preserve"> bad. </w:t>
      </w:r>
      <w:r>
        <w:rPr>
          <w:rFonts w:ascii="Arial" w:hAnsi="Arial" w:cs="Arial"/>
          <w:sz w:val="24"/>
          <w:szCs w:val="24"/>
        </w:rPr>
        <w:t>Recall from the specifications, that the dynamic range of the CMOS camera was 12-bit. This means that the range of ADU values is from 0 to 2</w:t>
      </w:r>
      <w:r>
        <w:rPr>
          <w:rFonts w:cs="Arial"/>
          <w:sz w:val="24"/>
          <w:szCs w:val="24"/>
        </w:rPr>
        <w:t xml:space="preserve">¹² </w:t>
      </w:r>
      <w:r w:rsidR="006B0E3E">
        <w:rPr>
          <w:rFonts w:ascii="Arial" w:hAnsi="Arial" w:cs="Arial"/>
          <w:sz w:val="24"/>
          <w:szCs w:val="24"/>
        </w:rPr>
        <w:t>or 0 to 4096. Our claim was</w:t>
      </w:r>
      <w:r>
        <w:rPr>
          <w:rFonts w:ascii="Arial" w:hAnsi="Arial" w:cs="Arial"/>
          <w:sz w:val="24"/>
          <w:szCs w:val="24"/>
        </w:rPr>
        <w:t xml:space="preserve"> that all of the pixels registering this maximum ADU value are aerosols. The only</w:t>
      </w:r>
      <w:r w:rsidR="006B0E3E">
        <w:rPr>
          <w:rFonts w:ascii="Arial" w:hAnsi="Arial" w:cs="Arial"/>
          <w:sz w:val="24"/>
          <w:szCs w:val="24"/>
        </w:rPr>
        <w:t xml:space="preserve"> method to confirm this claim was</w:t>
      </w:r>
      <w:r>
        <w:rPr>
          <w:rFonts w:ascii="Arial" w:hAnsi="Arial" w:cs="Arial"/>
          <w:sz w:val="24"/>
          <w:szCs w:val="24"/>
        </w:rPr>
        <w:t xml:space="preserve"> via dark frame subtraction. The subtraction of a dark frame from the initial image in ques</w:t>
      </w:r>
      <w:r w:rsidR="00290B65">
        <w:rPr>
          <w:rFonts w:ascii="Arial" w:hAnsi="Arial" w:cs="Arial"/>
          <w:sz w:val="24"/>
          <w:szCs w:val="24"/>
        </w:rPr>
        <w:t>tion removed</w:t>
      </w:r>
      <w:r>
        <w:rPr>
          <w:rFonts w:ascii="Arial" w:hAnsi="Arial" w:cs="Arial"/>
          <w:sz w:val="24"/>
          <w:szCs w:val="24"/>
        </w:rPr>
        <w:t xml:space="preserve"> other sources of pixel saturation such as dark current.</w:t>
      </w:r>
      <w:r w:rsidR="00886144">
        <w:rPr>
          <w:rFonts w:ascii="Arial" w:hAnsi="Arial" w:cs="Arial"/>
          <w:sz w:val="24"/>
          <w:szCs w:val="24"/>
        </w:rPr>
        <w:tab/>
      </w:r>
      <w:r w:rsidR="00886144">
        <w:rPr>
          <w:rFonts w:ascii="Arial" w:hAnsi="Arial" w:cs="Arial"/>
          <w:sz w:val="24"/>
          <w:szCs w:val="24"/>
        </w:rPr>
        <w:tab/>
        <w:t xml:space="preserve"> </w:t>
      </w:r>
    </w:p>
    <w:p w:rsidR="001D31DA" w:rsidRDefault="00C54F66" w:rsidP="001D31DA">
      <w:pPr>
        <w:keepNext/>
        <w:tabs>
          <w:tab w:val="left" w:pos="180"/>
        </w:tabs>
        <w:spacing w:line="480" w:lineRule="auto"/>
      </w:pPr>
      <w:r w:rsidRPr="006979B2">
        <w:rPr>
          <w:rFonts w:ascii="Arial" w:hAnsi="Arial" w:cs="Arial"/>
          <w:sz w:val="24"/>
          <w:szCs w:val="24"/>
        </w:rPr>
        <w:pict>
          <v:shape id="_x0000_i1030" type="#_x0000_t75" style="width:420pt;height:366.75pt">
            <v:imagedata r:id="rId14" o:title="Initial Intensity Hot Pixel Graph"/>
          </v:shape>
        </w:pict>
      </w:r>
    </w:p>
    <w:p w:rsidR="001D31DA" w:rsidRDefault="001D31DA" w:rsidP="001D31DA">
      <w:pPr>
        <w:pStyle w:val="Caption"/>
        <w:rPr>
          <w:rFonts w:ascii="Arial" w:hAnsi="Arial" w:cs="Arial"/>
          <w:sz w:val="24"/>
          <w:szCs w:val="24"/>
        </w:rPr>
      </w:pPr>
      <w:r>
        <w:t xml:space="preserve">Figure </w:t>
      </w:r>
      <w:fldSimple w:instr=" SEQ Figure \* ARABIC ">
        <w:r w:rsidR="00623AFD">
          <w:rPr>
            <w:noProof/>
          </w:rPr>
          <w:t>5</w:t>
        </w:r>
      </w:fldSimple>
      <w:r>
        <w:t xml:space="preserve"> - Zoomed in image of Figure 3</w:t>
      </w:r>
      <w:r>
        <w:rPr>
          <w:noProof/>
        </w:rPr>
        <w:t xml:space="preserve"> showing aerosol located at approximately (700,850).</w:t>
      </w:r>
      <w:r w:rsidR="0070777A">
        <w:rPr>
          <w:noProof/>
        </w:rPr>
        <w:t xml:space="preserve"> This will be primary aerosol to evaluate performance of algorithms.</w:t>
      </w:r>
    </w:p>
    <w:p w:rsidR="001D31DA" w:rsidRDefault="00C54F66" w:rsidP="001D31DA">
      <w:pPr>
        <w:keepNext/>
        <w:tabs>
          <w:tab w:val="left" w:pos="180"/>
        </w:tabs>
        <w:spacing w:line="480" w:lineRule="auto"/>
      </w:pPr>
      <w:r w:rsidRPr="006979B2">
        <w:rPr>
          <w:rFonts w:ascii="Arial" w:hAnsi="Arial" w:cs="Arial"/>
          <w:sz w:val="24"/>
          <w:szCs w:val="24"/>
        </w:rPr>
        <w:lastRenderedPageBreak/>
        <w:pict>
          <v:shape id="_x0000_i1031" type="#_x0000_t75" style="width:444pt;height:389.25pt">
            <v:imagedata r:id="rId15" o:title="Initial Intensity Hot Pixel Histogram"/>
          </v:shape>
        </w:pict>
      </w:r>
    </w:p>
    <w:p w:rsidR="001D31DA" w:rsidRDefault="001D31DA" w:rsidP="001D31DA">
      <w:pPr>
        <w:pStyle w:val="Caption"/>
        <w:rPr>
          <w:rFonts w:ascii="Arial" w:hAnsi="Arial" w:cs="Arial"/>
          <w:sz w:val="24"/>
          <w:szCs w:val="24"/>
        </w:rPr>
      </w:pPr>
      <w:r>
        <w:t xml:space="preserve">Figure </w:t>
      </w:r>
      <w:fldSimple w:instr=" SEQ Figure \* ARABIC ">
        <w:r w:rsidR="00623AFD">
          <w:rPr>
            <w:noProof/>
          </w:rPr>
          <w:t>6</w:t>
        </w:r>
      </w:fldSimple>
      <w:r>
        <w:t xml:space="preserve"> - Adjusted histogram from Figure 4 focused on outliers resulting in slightly right-skewed histogram</w:t>
      </w:r>
      <w:r>
        <w:rPr>
          <w:noProof/>
        </w:rPr>
        <w:t>. Note the peak at 4000 ADU.</w:t>
      </w:r>
    </w:p>
    <w:p w:rsidR="0091424A" w:rsidRDefault="006E4305" w:rsidP="0091424A">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t>Figure 7 shows a dark frame image</w:t>
      </w:r>
      <w:r w:rsidR="00565DF0">
        <w:rPr>
          <w:rFonts w:ascii="Arial" w:hAnsi="Arial" w:cs="Arial"/>
          <w:sz w:val="24"/>
          <w:szCs w:val="24"/>
        </w:rPr>
        <w:t xml:space="preserve">. As previously stated, </w:t>
      </w:r>
      <w:r w:rsidR="00FC2393">
        <w:rPr>
          <w:rFonts w:ascii="Arial" w:hAnsi="Arial" w:cs="Arial"/>
          <w:sz w:val="24"/>
          <w:szCs w:val="24"/>
        </w:rPr>
        <w:t>it was</w:t>
      </w:r>
      <w:r>
        <w:rPr>
          <w:rFonts w:ascii="Arial" w:hAnsi="Arial" w:cs="Arial"/>
          <w:sz w:val="24"/>
          <w:szCs w:val="24"/>
        </w:rPr>
        <w:t xml:space="preserve"> obtained by taking an image when the ca</w:t>
      </w:r>
      <w:r w:rsidR="00FC2393">
        <w:rPr>
          <w:rFonts w:ascii="Arial" w:hAnsi="Arial" w:cs="Arial"/>
          <w:sz w:val="24"/>
          <w:szCs w:val="24"/>
        </w:rPr>
        <w:t>mera’s lens was</w:t>
      </w:r>
      <w:r w:rsidR="00565DF0">
        <w:rPr>
          <w:rFonts w:ascii="Arial" w:hAnsi="Arial" w:cs="Arial"/>
          <w:sz w:val="24"/>
          <w:szCs w:val="24"/>
        </w:rPr>
        <w:t xml:space="preserve"> on. This captured</w:t>
      </w:r>
      <w:r>
        <w:rPr>
          <w:rFonts w:ascii="Arial" w:hAnsi="Arial" w:cs="Arial"/>
          <w:sz w:val="24"/>
          <w:szCs w:val="24"/>
        </w:rPr>
        <w:t xml:space="preserve"> the dark current, or noise, associated with the thermal energy emitted by any electronic device. Note in Figure 8, the dark frame histogram, that while most pixel values correspo</w:t>
      </w:r>
      <w:r w:rsidR="00565DF0">
        <w:rPr>
          <w:rFonts w:ascii="Arial" w:hAnsi="Arial" w:cs="Arial"/>
          <w:sz w:val="24"/>
          <w:szCs w:val="24"/>
        </w:rPr>
        <w:t>nd to 0 ADU, or black, there were</w:t>
      </w:r>
      <w:r>
        <w:rPr>
          <w:rFonts w:ascii="Arial" w:hAnsi="Arial" w:cs="Arial"/>
          <w:sz w:val="24"/>
          <w:szCs w:val="24"/>
        </w:rPr>
        <w:t xml:space="preserve"> some anomalies. These non-zero ADU values correspond</w:t>
      </w:r>
      <w:r w:rsidR="00565DF0">
        <w:rPr>
          <w:rFonts w:ascii="Arial" w:hAnsi="Arial" w:cs="Arial"/>
          <w:sz w:val="24"/>
          <w:szCs w:val="24"/>
        </w:rPr>
        <w:t>ed</w:t>
      </w:r>
      <w:r>
        <w:rPr>
          <w:rFonts w:ascii="Arial" w:hAnsi="Arial" w:cs="Arial"/>
          <w:sz w:val="24"/>
          <w:szCs w:val="24"/>
        </w:rPr>
        <w:t xml:space="preserve"> to the ima</w:t>
      </w:r>
      <w:r w:rsidR="00565DF0">
        <w:rPr>
          <w:rFonts w:ascii="Arial" w:hAnsi="Arial" w:cs="Arial"/>
          <w:sz w:val="24"/>
          <w:szCs w:val="24"/>
        </w:rPr>
        <w:t>ge’s dark current. There appeared</w:t>
      </w:r>
      <w:r>
        <w:rPr>
          <w:rFonts w:ascii="Arial" w:hAnsi="Arial" w:cs="Arial"/>
          <w:sz w:val="24"/>
          <w:szCs w:val="24"/>
        </w:rPr>
        <w:t xml:space="preserve"> to be little-to-no signal in the dark frame beyond </w:t>
      </w:r>
      <w:r>
        <w:rPr>
          <w:rFonts w:cs="Arial"/>
          <w:sz w:val="24"/>
          <w:szCs w:val="24"/>
        </w:rPr>
        <w:t>±</w:t>
      </w:r>
      <w:r>
        <w:rPr>
          <w:rFonts w:ascii="Arial" w:hAnsi="Arial" w:cs="Arial"/>
          <w:sz w:val="24"/>
          <w:szCs w:val="24"/>
        </w:rPr>
        <w:t xml:space="preserve">40 ADU. Our claim was that the aerosols were located at 4000 ADU. After subtracting </w:t>
      </w:r>
      <w:r>
        <w:rPr>
          <w:rFonts w:ascii="Arial" w:hAnsi="Arial" w:cs="Arial"/>
          <w:sz w:val="24"/>
          <w:szCs w:val="24"/>
        </w:rPr>
        <w:lastRenderedPageBreak/>
        <w:t>this dark frame from all of the 120 images in our data set, that spike was still present at 4000 ADU. It is with a fair</w:t>
      </w:r>
      <w:r w:rsidR="00565DF0">
        <w:rPr>
          <w:rFonts w:ascii="Arial" w:hAnsi="Arial" w:cs="Arial"/>
          <w:sz w:val="24"/>
          <w:szCs w:val="24"/>
        </w:rPr>
        <w:t xml:space="preserve"> amount of certainty that we may</w:t>
      </w:r>
      <w:r>
        <w:rPr>
          <w:rFonts w:ascii="Arial" w:hAnsi="Arial" w:cs="Arial"/>
          <w:sz w:val="24"/>
          <w:szCs w:val="24"/>
        </w:rPr>
        <w:t xml:space="preserve"> claim those “hot” pixels at 4000 ADU are representative of the aerosol contributions to the image signal.</w:t>
      </w:r>
      <w:r w:rsidR="001D31DA">
        <w:rPr>
          <w:rFonts w:ascii="Arial" w:hAnsi="Arial" w:cs="Arial"/>
          <w:sz w:val="24"/>
          <w:szCs w:val="24"/>
        </w:rPr>
        <w:tab/>
      </w:r>
      <w:r w:rsidR="001D31DA">
        <w:rPr>
          <w:rFonts w:ascii="Arial" w:hAnsi="Arial" w:cs="Arial"/>
          <w:sz w:val="24"/>
          <w:szCs w:val="24"/>
        </w:rPr>
        <w:tab/>
      </w:r>
      <w:r w:rsidR="00626794">
        <w:rPr>
          <w:rFonts w:ascii="Arial" w:hAnsi="Arial" w:cs="Arial"/>
          <w:sz w:val="24"/>
          <w:szCs w:val="24"/>
        </w:rPr>
        <w:t xml:space="preserve"> </w:t>
      </w:r>
    </w:p>
    <w:p w:rsidR="00626794" w:rsidRDefault="00C54F66" w:rsidP="00626794">
      <w:pPr>
        <w:keepNext/>
        <w:tabs>
          <w:tab w:val="left" w:pos="180"/>
        </w:tabs>
        <w:spacing w:line="480" w:lineRule="auto"/>
      </w:pPr>
      <w:r w:rsidRPr="006979B2">
        <w:rPr>
          <w:rFonts w:ascii="Arial" w:hAnsi="Arial" w:cs="Arial"/>
          <w:sz w:val="24"/>
          <w:szCs w:val="24"/>
        </w:rPr>
        <w:pict>
          <v:shape id="_x0000_i1032" type="#_x0000_t75" style="width:419.25pt;height:363.75pt">
            <v:imagedata r:id="rId16" o:title="Dark Frame Intensity Graph"/>
          </v:shape>
        </w:pict>
      </w:r>
    </w:p>
    <w:p w:rsidR="00626794" w:rsidRDefault="00626794" w:rsidP="00626794">
      <w:pPr>
        <w:pStyle w:val="Caption"/>
        <w:rPr>
          <w:rFonts w:ascii="Arial" w:hAnsi="Arial" w:cs="Arial"/>
          <w:sz w:val="24"/>
          <w:szCs w:val="24"/>
        </w:rPr>
      </w:pPr>
      <w:r>
        <w:t xml:space="preserve">Figure </w:t>
      </w:r>
      <w:fldSimple w:instr=" SEQ Figure \* ARABIC ">
        <w:r w:rsidR="00623AFD">
          <w:rPr>
            <w:noProof/>
          </w:rPr>
          <w:t>7</w:t>
        </w:r>
      </w:fldSimple>
      <w:r>
        <w:t xml:space="preserve"> - Dark frame image that was subtracted from all 120 images in the data set to remove optical defects.</w:t>
      </w:r>
    </w:p>
    <w:p w:rsidR="00626794" w:rsidRDefault="00C54F66" w:rsidP="00626794">
      <w:pPr>
        <w:keepNext/>
        <w:tabs>
          <w:tab w:val="left" w:pos="180"/>
        </w:tabs>
        <w:spacing w:line="480" w:lineRule="auto"/>
      </w:pPr>
      <w:r w:rsidRPr="006979B2">
        <w:rPr>
          <w:rFonts w:ascii="Arial" w:hAnsi="Arial" w:cs="Arial"/>
          <w:sz w:val="24"/>
          <w:szCs w:val="24"/>
        </w:rPr>
        <w:lastRenderedPageBreak/>
        <w:pict>
          <v:shape id="_x0000_i1033" type="#_x0000_t75" style="width:419.25pt;height:363.75pt">
            <v:imagedata r:id="rId17" o:title="Dark Frame Intensity Histogram"/>
          </v:shape>
        </w:pict>
      </w:r>
    </w:p>
    <w:p w:rsidR="00626794" w:rsidRDefault="00626794" w:rsidP="00626794">
      <w:pPr>
        <w:pStyle w:val="Caption"/>
      </w:pPr>
      <w:r>
        <w:t xml:space="preserve">Figure </w:t>
      </w:r>
      <w:fldSimple w:instr=" SEQ Figure \* ARABIC ">
        <w:r w:rsidR="00623AFD">
          <w:rPr>
            <w:noProof/>
          </w:rPr>
          <w:t>8</w:t>
        </w:r>
      </w:fldSimple>
      <w:r>
        <w:t xml:space="preserve"> - Histogram of dark frame image. Note that most pixels correspond to 0 ADU (black); however, there are trace amounts of additional signal.</w:t>
      </w:r>
    </w:p>
    <w:p w:rsidR="00626794" w:rsidRDefault="00626794" w:rsidP="008B0D5D">
      <w:pPr>
        <w:spacing w:line="480" w:lineRule="auto"/>
        <w:rPr>
          <w:rFonts w:ascii="Arial" w:hAnsi="Arial" w:cs="Arial"/>
          <w:sz w:val="24"/>
          <w:szCs w:val="24"/>
        </w:rPr>
      </w:pPr>
      <w:r>
        <w:tab/>
      </w:r>
      <w:r w:rsidR="002E3989">
        <w:rPr>
          <w:rFonts w:ascii="Arial" w:hAnsi="Arial" w:cs="Arial"/>
          <w:sz w:val="24"/>
          <w:szCs w:val="24"/>
        </w:rPr>
        <w:t xml:space="preserve"> </w:t>
      </w:r>
    </w:p>
    <w:p w:rsidR="006E4305" w:rsidRDefault="006E4305" w:rsidP="008B0D5D">
      <w:pPr>
        <w:spacing w:line="480" w:lineRule="auto"/>
        <w:rPr>
          <w:rFonts w:ascii="Arial" w:hAnsi="Arial" w:cs="Arial"/>
          <w:sz w:val="24"/>
          <w:szCs w:val="24"/>
        </w:rPr>
      </w:pPr>
    </w:p>
    <w:p w:rsidR="006E4305" w:rsidRDefault="006E4305" w:rsidP="008B0D5D">
      <w:pPr>
        <w:spacing w:line="480" w:lineRule="auto"/>
        <w:rPr>
          <w:rFonts w:ascii="Arial" w:hAnsi="Arial" w:cs="Arial"/>
          <w:sz w:val="24"/>
          <w:szCs w:val="24"/>
        </w:rPr>
      </w:pPr>
    </w:p>
    <w:p w:rsidR="006E4305" w:rsidRDefault="006E4305" w:rsidP="008B0D5D">
      <w:pPr>
        <w:spacing w:line="480" w:lineRule="auto"/>
        <w:rPr>
          <w:rFonts w:ascii="Arial" w:hAnsi="Arial" w:cs="Arial"/>
          <w:sz w:val="24"/>
          <w:szCs w:val="24"/>
        </w:rPr>
      </w:pPr>
    </w:p>
    <w:p w:rsidR="00131942" w:rsidRDefault="00131942" w:rsidP="008B0D5D">
      <w:pPr>
        <w:spacing w:line="480" w:lineRule="auto"/>
        <w:rPr>
          <w:rFonts w:ascii="Arial" w:hAnsi="Arial" w:cs="Arial"/>
          <w:sz w:val="24"/>
          <w:szCs w:val="24"/>
        </w:rPr>
      </w:pPr>
    </w:p>
    <w:p w:rsidR="00CC53CC" w:rsidRDefault="00B2049B" w:rsidP="00131942">
      <w:pPr>
        <w:pStyle w:val="Heading2"/>
        <w:rPr>
          <w:rFonts w:ascii="Arial" w:hAnsi="Arial" w:cs="Arial"/>
          <w:sz w:val="24"/>
          <w:szCs w:val="24"/>
        </w:rPr>
      </w:pPr>
      <w:bookmarkStart w:id="6" w:name="_Toc267218613"/>
      <w:r>
        <w:rPr>
          <w:rFonts w:asciiTheme="majorHAnsi" w:hAnsiTheme="majorHAnsi" w:cs="Arial"/>
          <w:color w:val="0070C0"/>
        </w:rPr>
        <w:lastRenderedPageBreak/>
        <w:t>3.4 Aerosol Identification</w:t>
      </w:r>
      <w:bookmarkEnd w:id="6"/>
      <w:r w:rsidR="006E4305" w:rsidRPr="006E4305">
        <w:rPr>
          <w:rFonts w:ascii="Arial" w:hAnsi="Arial" w:cs="Arial"/>
          <w:sz w:val="24"/>
          <w:szCs w:val="24"/>
        </w:rPr>
        <w:t xml:space="preserve"> </w:t>
      </w:r>
    </w:p>
    <w:p w:rsidR="00C2333D" w:rsidRDefault="00CC53CC" w:rsidP="00C2333D">
      <w:pPr>
        <w:spacing w:line="480" w:lineRule="auto"/>
        <w:ind w:firstLine="720"/>
        <w:rPr>
          <w:rFonts w:ascii="Arial" w:hAnsi="Arial" w:cs="Arial"/>
          <w:sz w:val="24"/>
          <w:szCs w:val="24"/>
        </w:rPr>
      </w:pPr>
      <w:bookmarkStart w:id="7" w:name="_Toc266945039"/>
      <w:bookmarkStart w:id="8" w:name="_Toc266945376"/>
      <w:bookmarkStart w:id="9" w:name="_Toc266945421"/>
      <w:r w:rsidRPr="00131942">
        <w:rPr>
          <w:rFonts w:ascii="Arial" w:hAnsi="Arial" w:cs="Arial"/>
          <w:sz w:val="24"/>
          <w:szCs w:val="24"/>
        </w:rPr>
        <w:t>Now that the presence of aerosols c</w:t>
      </w:r>
      <w:r w:rsidR="00565DF0">
        <w:rPr>
          <w:rFonts w:ascii="Arial" w:hAnsi="Arial" w:cs="Arial"/>
          <w:sz w:val="24"/>
          <w:szCs w:val="24"/>
        </w:rPr>
        <w:t>ould</w:t>
      </w:r>
      <w:r w:rsidRPr="00131942">
        <w:rPr>
          <w:rFonts w:ascii="Arial" w:hAnsi="Arial" w:cs="Arial"/>
          <w:sz w:val="24"/>
          <w:szCs w:val="24"/>
        </w:rPr>
        <w:t xml:space="preserve"> be confirmed both qualitatively and quantitatively, the new task </w:t>
      </w:r>
      <w:r w:rsidR="00565DF0">
        <w:rPr>
          <w:rFonts w:ascii="Arial" w:hAnsi="Arial" w:cs="Arial"/>
          <w:sz w:val="24"/>
          <w:szCs w:val="24"/>
        </w:rPr>
        <w:t>was</w:t>
      </w:r>
      <w:r w:rsidRPr="00131942">
        <w:rPr>
          <w:rFonts w:ascii="Arial" w:hAnsi="Arial" w:cs="Arial"/>
          <w:sz w:val="24"/>
          <w:szCs w:val="24"/>
        </w:rPr>
        <w:t xml:space="preserve"> identification. In order to remov</w:t>
      </w:r>
      <w:r w:rsidR="00565DF0">
        <w:rPr>
          <w:rFonts w:ascii="Arial" w:hAnsi="Arial" w:cs="Arial"/>
          <w:sz w:val="24"/>
          <w:szCs w:val="24"/>
        </w:rPr>
        <w:t xml:space="preserve">e them, the aerosols must </w:t>
      </w:r>
      <w:r w:rsidRPr="00131942">
        <w:rPr>
          <w:rFonts w:ascii="Arial" w:hAnsi="Arial" w:cs="Arial"/>
          <w:sz w:val="24"/>
          <w:szCs w:val="24"/>
        </w:rPr>
        <w:t xml:space="preserve">be located visually and mathematically. Figure 9 shows the aerosol trajectories over the 120 </w:t>
      </w:r>
      <w:r w:rsidR="00565DF0">
        <w:rPr>
          <w:rFonts w:ascii="Arial" w:hAnsi="Arial" w:cs="Arial"/>
          <w:sz w:val="24"/>
          <w:szCs w:val="24"/>
        </w:rPr>
        <w:t>image data set. This corresponded</w:t>
      </w:r>
      <w:r w:rsidRPr="00131942">
        <w:rPr>
          <w:rFonts w:ascii="Arial" w:hAnsi="Arial" w:cs="Arial"/>
          <w:sz w:val="24"/>
          <w:szCs w:val="24"/>
        </w:rPr>
        <w:t xml:space="preserve"> to approximately o</w:t>
      </w:r>
      <w:r w:rsidR="00565DF0">
        <w:rPr>
          <w:rFonts w:ascii="Arial" w:hAnsi="Arial" w:cs="Arial"/>
          <w:sz w:val="24"/>
          <w:szCs w:val="24"/>
        </w:rPr>
        <w:t xml:space="preserve">ne second worth of data, and </w:t>
      </w:r>
      <w:r w:rsidRPr="00131942">
        <w:rPr>
          <w:rFonts w:ascii="Arial" w:hAnsi="Arial" w:cs="Arial"/>
          <w:sz w:val="24"/>
          <w:szCs w:val="24"/>
        </w:rPr>
        <w:t xml:space="preserve">was obtained by taking the standard deviation of all 120 images on a pixel-by-pixel </w:t>
      </w:r>
      <w:r w:rsidR="00565DF0">
        <w:rPr>
          <w:rFonts w:ascii="Arial" w:hAnsi="Arial" w:cs="Arial"/>
          <w:sz w:val="24"/>
          <w:szCs w:val="24"/>
        </w:rPr>
        <w:t>basis. The resultant image showed</w:t>
      </w:r>
      <w:r w:rsidRPr="00131942">
        <w:rPr>
          <w:rFonts w:ascii="Arial" w:hAnsi="Arial" w:cs="Arial"/>
          <w:sz w:val="24"/>
          <w:szCs w:val="24"/>
        </w:rPr>
        <w:t xml:space="preserve"> the change in pixel location ov</w:t>
      </w:r>
      <w:r w:rsidR="00565DF0">
        <w:rPr>
          <w:rFonts w:ascii="Arial" w:hAnsi="Arial" w:cs="Arial"/>
          <w:sz w:val="24"/>
          <w:szCs w:val="24"/>
        </w:rPr>
        <w:t>er time. Aerosol motion presented</w:t>
      </w:r>
      <w:r w:rsidRPr="00131942">
        <w:rPr>
          <w:rFonts w:ascii="Arial" w:hAnsi="Arial" w:cs="Arial"/>
          <w:sz w:val="24"/>
          <w:szCs w:val="24"/>
        </w:rPr>
        <w:t xml:space="preserve"> the challenge that must be overcome in real-time.</w:t>
      </w:r>
      <w:bookmarkEnd w:id="7"/>
      <w:bookmarkEnd w:id="8"/>
      <w:bookmarkEnd w:id="9"/>
    </w:p>
    <w:p w:rsidR="00B2049B" w:rsidRPr="00C2333D" w:rsidRDefault="00C54F66" w:rsidP="00C2333D">
      <w:pPr>
        <w:spacing w:line="480" w:lineRule="auto"/>
        <w:ind w:firstLine="720"/>
        <w:rPr>
          <w:rFonts w:ascii="Arial" w:hAnsi="Arial" w:cs="Arial"/>
          <w:b/>
          <w:i/>
          <w:sz w:val="24"/>
          <w:szCs w:val="24"/>
        </w:rPr>
      </w:pPr>
      <w:r w:rsidRPr="006979B2">
        <w:rPr>
          <w:rFonts w:ascii="Arial" w:hAnsi="Arial" w:cs="Arial"/>
          <w:sz w:val="24"/>
          <w:szCs w:val="24"/>
        </w:rPr>
        <w:pict>
          <v:shape id="_x0000_i1034" type="#_x0000_t75" style="width:410.25pt;height:380.25pt">
            <v:imagedata r:id="rId18" o:title="Aerosol Trajectory Graph"/>
          </v:shape>
        </w:pict>
      </w:r>
    </w:p>
    <w:p w:rsidR="00B2049B" w:rsidRDefault="00B2049B" w:rsidP="00B2049B">
      <w:pPr>
        <w:pStyle w:val="Caption"/>
      </w:pPr>
      <w:r>
        <w:t xml:space="preserve">Figure </w:t>
      </w:r>
      <w:fldSimple w:instr=" SEQ Figure \* ARABIC ">
        <w:r w:rsidR="00623AFD">
          <w:rPr>
            <w:noProof/>
          </w:rPr>
          <w:t>9</w:t>
        </w:r>
      </w:fldSimple>
      <w:r>
        <w:t xml:space="preserve"> - Aerosol trajectories over 120 image data set or approximately 1 second.</w:t>
      </w:r>
    </w:p>
    <w:p w:rsidR="0068185F" w:rsidRPr="0068185F" w:rsidRDefault="006E4305" w:rsidP="006E4305">
      <w:pPr>
        <w:spacing w:line="480" w:lineRule="auto"/>
        <w:ind w:firstLine="720"/>
        <w:rPr>
          <w:rFonts w:ascii="Arial" w:hAnsi="Arial" w:cs="Arial"/>
          <w:sz w:val="24"/>
          <w:szCs w:val="24"/>
        </w:rPr>
      </w:pPr>
      <w:r>
        <w:rPr>
          <w:rFonts w:ascii="Arial" w:hAnsi="Arial" w:cs="Arial"/>
          <w:sz w:val="24"/>
          <w:szCs w:val="24"/>
        </w:rPr>
        <w:lastRenderedPageBreak/>
        <w:t>The easiest method to identify aerosols was on a pixel-by-pixel basis. Figure 10 shows a black-and-white bad pixel image representing the primary aerosol in question once again. This image was obtained by assig</w:t>
      </w:r>
      <w:r w:rsidR="00EC5B36">
        <w:rPr>
          <w:rFonts w:ascii="Arial" w:hAnsi="Arial" w:cs="Arial"/>
          <w:sz w:val="24"/>
          <w:szCs w:val="24"/>
        </w:rPr>
        <w:t>ning each pixel a value of 0 or</w:t>
      </w:r>
      <w:r>
        <w:rPr>
          <w:rFonts w:ascii="Arial" w:hAnsi="Arial" w:cs="Arial"/>
          <w:sz w:val="24"/>
          <w:szCs w:val="24"/>
        </w:rPr>
        <w:t xml:space="preserve"> 1. If the pixel’s ADU was not greater than two times the standard deviation</w:t>
      </w:r>
      <w:r w:rsidR="00565DF0">
        <w:rPr>
          <w:rFonts w:ascii="Arial" w:hAnsi="Arial" w:cs="Arial"/>
          <w:sz w:val="24"/>
          <w:szCs w:val="24"/>
        </w:rPr>
        <w:t xml:space="preserve"> (2-sigma)</w:t>
      </w:r>
      <w:r>
        <w:rPr>
          <w:rFonts w:ascii="Arial" w:hAnsi="Arial" w:cs="Arial"/>
          <w:sz w:val="24"/>
          <w:szCs w:val="24"/>
        </w:rPr>
        <w:t>, it received a value of 0, or black. However, if the pixel in question exceeded this threshold, it received a value of 1, or white. Based on the dynamic range, this threshold would only filter out the pixels registering 4000 ADU and representing an aerosol. The remainder of t</w:t>
      </w:r>
      <w:r w:rsidR="00301745">
        <w:rPr>
          <w:rFonts w:ascii="Arial" w:hAnsi="Arial" w:cs="Arial"/>
          <w:sz w:val="24"/>
          <w:szCs w:val="24"/>
        </w:rPr>
        <w:t>he image would not be affected; however, 2-sigma was</w:t>
      </w:r>
      <w:r w:rsidR="00834505">
        <w:rPr>
          <w:rFonts w:ascii="Arial" w:hAnsi="Arial" w:cs="Arial"/>
          <w:sz w:val="24"/>
          <w:szCs w:val="24"/>
        </w:rPr>
        <w:t xml:space="preserve"> a fairly wide</w:t>
      </w:r>
      <w:r w:rsidR="00301745">
        <w:rPr>
          <w:rFonts w:ascii="Arial" w:hAnsi="Arial" w:cs="Arial"/>
          <w:sz w:val="24"/>
          <w:szCs w:val="24"/>
        </w:rPr>
        <w:t xml:space="preserve"> threshold</w:t>
      </w:r>
      <w:r w:rsidR="00834505">
        <w:rPr>
          <w:rFonts w:ascii="Arial" w:hAnsi="Arial" w:cs="Arial"/>
          <w:sz w:val="24"/>
          <w:szCs w:val="24"/>
        </w:rPr>
        <w:t xml:space="preserve"> that </w:t>
      </w:r>
      <w:r w:rsidR="0028589D">
        <w:rPr>
          <w:rFonts w:ascii="Arial" w:hAnsi="Arial" w:cs="Arial"/>
          <w:sz w:val="24"/>
          <w:szCs w:val="24"/>
        </w:rPr>
        <w:t>almost certainly identified</w:t>
      </w:r>
      <w:r w:rsidR="00834505">
        <w:rPr>
          <w:rFonts w:ascii="Arial" w:hAnsi="Arial" w:cs="Arial"/>
          <w:sz w:val="24"/>
          <w:szCs w:val="24"/>
        </w:rPr>
        <w:t xml:space="preserve"> non-aerosol</w:t>
      </w:r>
      <w:r w:rsidR="0028589D">
        <w:rPr>
          <w:rFonts w:ascii="Arial" w:hAnsi="Arial" w:cs="Arial"/>
          <w:sz w:val="24"/>
          <w:szCs w:val="24"/>
        </w:rPr>
        <w:t xml:space="preserve"> bad pixels as well</w:t>
      </w:r>
      <w:r w:rsidR="00301745">
        <w:rPr>
          <w:rFonts w:ascii="Arial" w:hAnsi="Arial" w:cs="Arial"/>
          <w:sz w:val="24"/>
          <w:szCs w:val="24"/>
        </w:rPr>
        <w:t xml:space="preserve">. </w:t>
      </w:r>
      <w:r w:rsidR="00A60986">
        <w:rPr>
          <w:rFonts w:ascii="Arial" w:hAnsi="Arial" w:cs="Arial"/>
          <w:sz w:val="24"/>
          <w:szCs w:val="24"/>
        </w:rPr>
        <w:t xml:space="preserve">The 2-sigma threshold meant that 5% of the image was manipulated and the resulting image was 95% unchanged. </w:t>
      </w:r>
      <w:r w:rsidR="00301745">
        <w:rPr>
          <w:rFonts w:ascii="Arial" w:hAnsi="Arial" w:cs="Arial"/>
          <w:sz w:val="24"/>
          <w:szCs w:val="24"/>
        </w:rPr>
        <w:t xml:space="preserve">While satisfactory for identification </w:t>
      </w:r>
      <w:r w:rsidR="0028589D">
        <w:rPr>
          <w:rFonts w:ascii="Arial" w:hAnsi="Arial" w:cs="Arial"/>
          <w:sz w:val="24"/>
          <w:szCs w:val="24"/>
        </w:rPr>
        <w:t>purposes, a higher threshold of 3-sigma was</w:t>
      </w:r>
      <w:r w:rsidR="00A60986">
        <w:rPr>
          <w:rFonts w:ascii="Arial" w:hAnsi="Arial" w:cs="Arial"/>
          <w:sz w:val="24"/>
          <w:szCs w:val="24"/>
        </w:rPr>
        <w:t xml:space="preserve"> used for removal as the goal was to remove aerosols while still promoting high quality images.</w:t>
      </w:r>
      <w:r w:rsidR="00301745">
        <w:rPr>
          <w:rFonts w:ascii="Arial" w:hAnsi="Arial" w:cs="Arial"/>
          <w:sz w:val="24"/>
          <w:szCs w:val="24"/>
        </w:rPr>
        <w:t xml:space="preserve"> </w:t>
      </w:r>
      <w:r>
        <w:rPr>
          <w:rFonts w:ascii="Arial" w:hAnsi="Arial" w:cs="Arial"/>
          <w:sz w:val="24"/>
          <w:szCs w:val="24"/>
        </w:rPr>
        <w:t>Note that th</w:t>
      </w:r>
      <w:r w:rsidR="00924018">
        <w:rPr>
          <w:rFonts w:ascii="Arial" w:hAnsi="Arial" w:cs="Arial"/>
          <w:sz w:val="24"/>
          <w:szCs w:val="24"/>
        </w:rPr>
        <w:t>e aerosol, in white, encompasses</w:t>
      </w:r>
      <w:r>
        <w:rPr>
          <w:rFonts w:ascii="Arial" w:hAnsi="Arial" w:cs="Arial"/>
          <w:sz w:val="24"/>
          <w:szCs w:val="24"/>
        </w:rPr>
        <w:t xml:space="preserve"> several pixels and not just one. Also, the aerosol does not cause a solid or spherical area of pixels to be saturated, but rather an irregular swath of pixels. The aerosol identification process resulted in yet another barrier to overcome; the non-uniform nature of the aerosols when viewed on a pixel by pixel basis.  </w:t>
      </w:r>
      <w:r w:rsidR="0068185F">
        <w:rPr>
          <w:rFonts w:ascii="Arial" w:hAnsi="Arial" w:cs="Arial"/>
          <w:sz w:val="24"/>
          <w:szCs w:val="24"/>
        </w:rPr>
        <w:tab/>
      </w:r>
    </w:p>
    <w:p w:rsidR="00B2049B" w:rsidRDefault="00C54F66" w:rsidP="00B2049B">
      <w:pPr>
        <w:keepNext/>
        <w:spacing w:line="480" w:lineRule="auto"/>
      </w:pPr>
      <w:r w:rsidRPr="006979B2">
        <w:rPr>
          <w:rFonts w:ascii="Arial" w:hAnsi="Arial" w:cs="Arial"/>
          <w:sz w:val="24"/>
          <w:szCs w:val="24"/>
        </w:rPr>
        <w:lastRenderedPageBreak/>
        <w:pict>
          <v:shape id="_x0000_i1035" type="#_x0000_t75" style="width:420pt;height:372pt">
            <v:imagedata r:id="rId19" o:title="Aerosol ID Pixel-by-Pixel"/>
          </v:shape>
        </w:pict>
      </w:r>
    </w:p>
    <w:p w:rsidR="00B2049B" w:rsidRDefault="00B2049B" w:rsidP="00B2049B">
      <w:pPr>
        <w:pStyle w:val="Caption"/>
      </w:pPr>
      <w:r>
        <w:t xml:space="preserve">Figure </w:t>
      </w:r>
      <w:fldSimple w:instr=" SEQ Figure \* ARABIC ">
        <w:r w:rsidR="00623AFD">
          <w:rPr>
            <w:noProof/>
          </w:rPr>
          <w:t>10</w:t>
        </w:r>
      </w:fldSimple>
      <w:r>
        <w:t xml:space="preserve"> - Aerosol located at (700,850) as viewed on a pixel-by-pixel basis. Note the challenging logistics issue of the aerosol not being a single pixel but a variable blob over several pixels.</w:t>
      </w:r>
    </w:p>
    <w:p w:rsidR="005C59E2" w:rsidRPr="005C59E2" w:rsidRDefault="006E4305" w:rsidP="006E4305">
      <w:pPr>
        <w:spacing w:line="480" w:lineRule="auto"/>
        <w:ind w:firstLine="720"/>
        <w:rPr>
          <w:rFonts w:ascii="Arial" w:hAnsi="Arial" w:cs="Arial"/>
          <w:sz w:val="24"/>
          <w:szCs w:val="24"/>
        </w:rPr>
      </w:pPr>
      <w:r>
        <w:rPr>
          <w:rFonts w:ascii="Arial" w:hAnsi="Arial" w:cs="Arial"/>
          <w:sz w:val="24"/>
          <w:szCs w:val="24"/>
        </w:rPr>
        <w:t xml:space="preserve">Figure 11 shows the same aerosol after the image was converted from the black and white bad pixel image into the regular color image from before. However, this time, if the pixel was assigned a value of 1 previously, it was now assigned a value of 0 which represents black on the original scale for the 12-bit dynamic range. </w:t>
      </w:r>
      <w:r w:rsidR="003E13E2">
        <w:rPr>
          <w:rFonts w:ascii="Arial" w:hAnsi="Arial" w:cs="Arial"/>
          <w:sz w:val="24"/>
          <w:szCs w:val="24"/>
        </w:rPr>
        <w:t xml:space="preserve">This image was termed a zero image based on this conversion. </w:t>
      </w:r>
      <w:r>
        <w:rPr>
          <w:rFonts w:ascii="Arial" w:hAnsi="Arial" w:cs="Arial"/>
          <w:sz w:val="24"/>
          <w:szCs w:val="24"/>
        </w:rPr>
        <w:t>The white pixels in Figure 10 correlate to the black pixels in Figure 11 perfectly. An initial technique will be to remove these bad pixels by replacing them with the average of the surrounding pixels</w:t>
      </w:r>
      <w:r w:rsidR="003E13E2">
        <w:rPr>
          <w:rFonts w:ascii="Arial" w:hAnsi="Arial" w:cs="Arial"/>
          <w:sz w:val="24"/>
          <w:szCs w:val="24"/>
        </w:rPr>
        <w:t>, a spatial average algorithm</w:t>
      </w:r>
      <w:r>
        <w:rPr>
          <w:rFonts w:ascii="Arial" w:hAnsi="Arial" w:cs="Arial"/>
          <w:sz w:val="24"/>
          <w:szCs w:val="24"/>
        </w:rPr>
        <w:t xml:space="preserve">. As previously stated, though, this presents a challenge when even the </w:t>
      </w:r>
      <w:r>
        <w:rPr>
          <w:rFonts w:ascii="Arial" w:hAnsi="Arial" w:cs="Arial"/>
          <w:sz w:val="24"/>
          <w:szCs w:val="24"/>
        </w:rPr>
        <w:lastRenderedPageBreak/>
        <w:t>surrounding pixels are bad</w:t>
      </w:r>
      <w:r w:rsidR="00771E9C">
        <w:rPr>
          <w:rFonts w:ascii="Arial" w:hAnsi="Arial" w:cs="Arial"/>
          <w:sz w:val="24"/>
          <w:szCs w:val="24"/>
        </w:rPr>
        <w:t xml:space="preserve"> as well</w:t>
      </w:r>
      <w:r>
        <w:rPr>
          <w:rFonts w:ascii="Arial" w:hAnsi="Arial" w:cs="Arial"/>
          <w:sz w:val="24"/>
          <w:szCs w:val="24"/>
        </w:rPr>
        <w:t>. Our threshold algorithm must have specified dimensions around each bad pixel to extrapolate the surrounding ones and average their ADU values.</w:t>
      </w:r>
      <w:r w:rsidR="005B2A77">
        <w:rPr>
          <w:rFonts w:ascii="Arial" w:hAnsi="Arial" w:cs="Arial"/>
          <w:sz w:val="24"/>
          <w:szCs w:val="24"/>
        </w:rPr>
        <w:t xml:space="preserve"> Subsequent techniques attempted a temporal solution as well by observing changes in pixels over time.</w:t>
      </w:r>
    </w:p>
    <w:p w:rsidR="00B2049B" w:rsidRDefault="00C54F66" w:rsidP="00B2049B">
      <w:pPr>
        <w:keepNext/>
        <w:spacing w:line="480" w:lineRule="auto"/>
      </w:pPr>
      <w:r w:rsidRPr="006979B2">
        <w:rPr>
          <w:rFonts w:ascii="Arial" w:hAnsi="Arial" w:cs="Arial"/>
          <w:sz w:val="24"/>
          <w:szCs w:val="24"/>
        </w:rPr>
        <w:pict>
          <v:shape id="_x0000_i1036" type="#_x0000_t75" style="width:419.25pt;height:363.75pt">
            <v:imagedata r:id="rId20" o:title="Aerosol ID Zero Image"/>
          </v:shape>
        </w:pict>
      </w:r>
    </w:p>
    <w:p w:rsidR="009A4793" w:rsidRDefault="00B2049B" w:rsidP="00D34016">
      <w:pPr>
        <w:pStyle w:val="Caption"/>
        <w:rPr>
          <w:rFonts w:ascii="Arial" w:hAnsi="Arial" w:cs="Arial"/>
          <w:sz w:val="24"/>
          <w:szCs w:val="24"/>
        </w:rPr>
      </w:pPr>
      <w:r>
        <w:t xml:space="preserve">Figure </w:t>
      </w:r>
      <w:fldSimple w:instr=" SEQ Figure \* ARABIC ">
        <w:r w:rsidR="00623AFD">
          <w:rPr>
            <w:noProof/>
          </w:rPr>
          <w:t>11</w:t>
        </w:r>
      </w:fldSimple>
      <w:r>
        <w:t xml:space="preserve"> - A zero-image of the pixel at (700,850). Pixel values greater than two standard deviations above the mean were converted to 0 or black.</w:t>
      </w:r>
    </w:p>
    <w:p w:rsidR="00F67125" w:rsidRDefault="00F67125" w:rsidP="00B2049B">
      <w:pPr>
        <w:pStyle w:val="Heading2"/>
        <w:rPr>
          <w:rFonts w:asciiTheme="majorHAnsi" w:hAnsiTheme="majorHAnsi" w:cs="Arial"/>
          <w:color w:val="0070C0"/>
        </w:rPr>
      </w:pPr>
    </w:p>
    <w:p w:rsidR="00F67125" w:rsidRDefault="00FA47DF" w:rsidP="00FA47DF">
      <w:pPr>
        <w:tabs>
          <w:tab w:val="left" w:pos="1620"/>
        </w:tabs>
      </w:pPr>
      <w:r>
        <w:tab/>
      </w:r>
    </w:p>
    <w:p w:rsidR="00FA47DF" w:rsidRPr="00F67125" w:rsidRDefault="00FA47DF" w:rsidP="00FA47DF">
      <w:pPr>
        <w:tabs>
          <w:tab w:val="left" w:pos="1620"/>
        </w:tabs>
      </w:pPr>
    </w:p>
    <w:p w:rsidR="009A4793" w:rsidRDefault="009A4793" w:rsidP="00B2049B">
      <w:pPr>
        <w:pStyle w:val="Heading2"/>
        <w:rPr>
          <w:rFonts w:asciiTheme="majorHAnsi" w:hAnsiTheme="majorHAnsi" w:cs="Arial"/>
          <w:color w:val="0070C0"/>
        </w:rPr>
      </w:pPr>
      <w:bookmarkStart w:id="10" w:name="_Toc267218614"/>
      <w:r>
        <w:rPr>
          <w:rFonts w:asciiTheme="majorHAnsi" w:hAnsiTheme="majorHAnsi" w:cs="Arial"/>
          <w:color w:val="0070C0"/>
        </w:rPr>
        <w:lastRenderedPageBreak/>
        <w:t>3.</w:t>
      </w:r>
      <w:r w:rsidR="00B2049B">
        <w:rPr>
          <w:rFonts w:asciiTheme="majorHAnsi" w:hAnsiTheme="majorHAnsi" w:cs="Arial"/>
          <w:color w:val="0070C0"/>
        </w:rPr>
        <w:t>5</w:t>
      </w:r>
      <w:r>
        <w:rPr>
          <w:rFonts w:asciiTheme="majorHAnsi" w:hAnsiTheme="majorHAnsi" w:cs="Arial"/>
          <w:color w:val="0070C0"/>
        </w:rPr>
        <w:t xml:space="preserve"> Aerosol Removal Techniques</w:t>
      </w:r>
      <w:bookmarkEnd w:id="10"/>
    </w:p>
    <w:p w:rsidR="009A4793" w:rsidRPr="00D34016" w:rsidRDefault="00D34016" w:rsidP="00FA40F4">
      <w:pPr>
        <w:pStyle w:val="Heading3"/>
        <w:rPr>
          <w:rFonts w:asciiTheme="majorHAnsi" w:hAnsiTheme="majorHAnsi" w:cs="Arial"/>
          <w:color w:val="0070C0"/>
        </w:rPr>
      </w:pPr>
      <w:bookmarkStart w:id="11" w:name="_Toc267218615"/>
      <w:r>
        <w:rPr>
          <w:rFonts w:asciiTheme="majorHAnsi" w:hAnsiTheme="majorHAnsi" w:cs="Arial"/>
          <w:color w:val="0070C0"/>
        </w:rPr>
        <w:t xml:space="preserve">3.5a </w:t>
      </w:r>
      <w:r w:rsidR="003113EF">
        <w:rPr>
          <w:rFonts w:asciiTheme="majorHAnsi" w:hAnsiTheme="majorHAnsi" w:cs="Arial"/>
          <w:color w:val="0070C0"/>
        </w:rPr>
        <w:t xml:space="preserve">Mean </w:t>
      </w:r>
      <w:r w:rsidR="00FA40F4">
        <w:rPr>
          <w:rFonts w:asciiTheme="majorHAnsi" w:hAnsiTheme="majorHAnsi" w:cs="Arial"/>
          <w:color w:val="0070C0"/>
        </w:rPr>
        <w:t xml:space="preserve">(Average) </w:t>
      </w:r>
      <w:r w:rsidR="003113EF">
        <w:rPr>
          <w:rFonts w:asciiTheme="majorHAnsi" w:hAnsiTheme="majorHAnsi" w:cs="Arial"/>
          <w:color w:val="0070C0"/>
        </w:rPr>
        <w:t>Threshold Image</w:t>
      </w:r>
      <w:bookmarkEnd w:id="11"/>
    </w:p>
    <w:p w:rsidR="003113EF" w:rsidRDefault="00BA1ED8" w:rsidP="003C0A72">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r>
      <w:r w:rsidR="003113EF">
        <w:rPr>
          <w:rFonts w:ascii="Arial" w:hAnsi="Arial" w:cs="Arial"/>
          <w:sz w:val="24"/>
          <w:szCs w:val="24"/>
        </w:rPr>
        <w:t>I</w:t>
      </w:r>
      <w:r w:rsidR="003E13E2">
        <w:rPr>
          <w:rFonts w:ascii="Arial" w:hAnsi="Arial" w:cs="Arial"/>
          <w:sz w:val="24"/>
          <w:szCs w:val="24"/>
        </w:rPr>
        <w:t>n order to proceed with the spatial averaging threshold algorithm</w:t>
      </w:r>
      <w:r w:rsidR="00924018">
        <w:rPr>
          <w:rFonts w:ascii="Arial" w:hAnsi="Arial" w:cs="Arial"/>
          <w:sz w:val="24"/>
          <w:szCs w:val="24"/>
        </w:rPr>
        <w:t xml:space="preserve">, a base image was </w:t>
      </w:r>
      <w:r w:rsidR="003E13E2">
        <w:rPr>
          <w:rFonts w:ascii="Arial" w:hAnsi="Arial" w:cs="Arial"/>
          <w:sz w:val="24"/>
          <w:szCs w:val="24"/>
        </w:rPr>
        <w:t>not required; however, a mean image was obtained for later usage in a temporal averaging threshold algorithm.</w:t>
      </w:r>
      <w:r w:rsidR="00924018">
        <w:rPr>
          <w:rFonts w:ascii="Arial" w:hAnsi="Arial" w:cs="Arial"/>
          <w:sz w:val="24"/>
          <w:szCs w:val="24"/>
        </w:rPr>
        <w:t xml:space="preserve"> Figure 12 shows the mean image that was obtained by calculating the mean of all 120 images in our data set on a pixel-by-pixel </w:t>
      </w:r>
      <w:r w:rsidR="00C54F66">
        <w:rPr>
          <w:rFonts w:ascii="Arial" w:hAnsi="Arial" w:cs="Arial"/>
          <w:sz w:val="24"/>
          <w:szCs w:val="24"/>
        </w:rPr>
        <w:t xml:space="preserve">ADU </w:t>
      </w:r>
      <w:r w:rsidR="00924018">
        <w:rPr>
          <w:rFonts w:ascii="Arial" w:hAnsi="Arial" w:cs="Arial"/>
          <w:sz w:val="24"/>
          <w:szCs w:val="24"/>
        </w:rPr>
        <w:t>basis. The most noteworthy feature in this image was the absence of aerosols. To confirm this absence quantitatively, Figure 13 shows the intensity histogram associated with the mean image. It shared a similar bimodal structure as previously witnessed in Figure 4. However, the primary difference is the lack of signal beyond 3000 ADU. Upon closer inspection of the mean image in Figure 14, the PA is completely gone. Figure 15 shows that there is no signal reported at 4000 ADU. It can be concluded that this mean image indeed omitted all of the a</w:t>
      </w:r>
      <w:r w:rsidR="005B2A77">
        <w:rPr>
          <w:rFonts w:ascii="Arial" w:hAnsi="Arial" w:cs="Arial"/>
          <w:sz w:val="24"/>
          <w:szCs w:val="24"/>
        </w:rPr>
        <w:t>erosols and would be a suitable</w:t>
      </w:r>
      <w:r w:rsidR="00924018">
        <w:rPr>
          <w:rFonts w:ascii="Arial" w:hAnsi="Arial" w:cs="Arial"/>
          <w:sz w:val="24"/>
          <w:szCs w:val="24"/>
        </w:rPr>
        <w:t xml:space="preserve"> image to perform our subsequent thresholding algorithms.</w:t>
      </w:r>
      <w:r w:rsidR="00FA47DF">
        <w:rPr>
          <w:rFonts w:ascii="Arial" w:hAnsi="Arial" w:cs="Arial"/>
          <w:sz w:val="24"/>
          <w:szCs w:val="24"/>
        </w:rPr>
        <w:t xml:space="preserve"> For comparison and a potential alternative technique, a median image was also calculated.</w:t>
      </w:r>
    </w:p>
    <w:p w:rsidR="003113EF" w:rsidRDefault="00C54F66" w:rsidP="003113EF">
      <w:pPr>
        <w:keepNext/>
        <w:tabs>
          <w:tab w:val="left" w:pos="180"/>
        </w:tabs>
        <w:spacing w:line="480" w:lineRule="auto"/>
      </w:pPr>
      <w:r w:rsidRPr="006979B2">
        <w:rPr>
          <w:rFonts w:ascii="Arial" w:hAnsi="Arial" w:cs="Arial"/>
          <w:sz w:val="24"/>
          <w:szCs w:val="24"/>
        </w:rPr>
        <w:lastRenderedPageBreak/>
        <w:pict>
          <v:shape id="_x0000_i1037" type="#_x0000_t75" style="width:420pt;height:389.25pt">
            <v:imagedata r:id="rId21" o:title="Mean Intensity Graph"/>
          </v:shape>
        </w:pict>
      </w:r>
    </w:p>
    <w:p w:rsidR="003113EF" w:rsidRDefault="003113EF" w:rsidP="003113EF">
      <w:pPr>
        <w:pStyle w:val="Caption"/>
      </w:pPr>
      <w:r>
        <w:t xml:space="preserve">Figure </w:t>
      </w:r>
      <w:fldSimple w:instr=" SEQ Figure \* ARABIC ">
        <w:r w:rsidR="00623AFD">
          <w:rPr>
            <w:noProof/>
          </w:rPr>
          <w:t>12</w:t>
        </w:r>
      </w:fldSimple>
      <w:r>
        <w:t xml:space="preserve"> - Mean image calculated from 120 image data set on a pixel-by-pixel basis. This will serve as one of the images to compare pixels by and determine if they need to be averaged by the surrounding</w:t>
      </w:r>
      <w:r>
        <w:rPr>
          <w:noProof/>
        </w:rPr>
        <w:t xml:space="preserve"> pixels. Note the absence of aerosols.</w:t>
      </w:r>
    </w:p>
    <w:p w:rsidR="00ED7F37" w:rsidRDefault="003C0A72" w:rsidP="003C0A72">
      <w:pPr>
        <w:tabs>
          <w:tab w:val="left" w:pos="180"/>
        </w:tabs>
        <w:spacing w:line="480" w:lineRule="auto"/>
        <w:rPr>
          <w:rFonts w:ascii="Arial" w:hAnsi="Arial" w:cs="Arial"/>
          <w:sz w:val="24"/>
          <w:szCs w:val="24"/>
        </w:rPr>
      </w:pPr>
      <w:r>
        <w:rPr>
          <w:rFonts w:ascii="Arial" w:hAnsi="Arial" w:cs="Arial"/>
          <w:sz w:val="24"/>
          <w:szCs w:val="24"/>
        </w:rPr>
        <w:t xml:space="preserve"> </w:t>
      </w:r>
    </w:p>
    <w:p w:rsidR="003113EF" w:rsidRDefault="00C54F66" w:rsidP="003113EF">
      <w:pPr>
        <w:keepNext/>
        <w:tabs>
          <w:tab w:val="left" w:pos="180"/>
        </w:tabs>
        <w:spacing w:line="480" w:lineRule="auto"/>
      </w:pPr>
      <w:r w:rsidRPr="006979B2">
        <w:rPr>
          <w:rFonts w:ascii="Arial" w:hAnsi="Arial" w:cs="Arial"/>
          <w:sz w:val="24"/>
          <w:szCs w:val="24"/>
        </w:rPr>
        <w:lastRenderedPageBreak/>
        <w:pict>
          <v:shape id="_x0000_i1038" type="#_x0000_t75" style="width:420pt;height:389.25pt">
            <v:imagedata r:id="rId22" o:title="Mean Intensity Histogram"/>
          </v:shape>
        </w:pict>
      </w:r>
    </w:p>
    <w:p w:rsidR="003113EF" w:rsidRDefault="003113EF" w:rsidP="003113EF">
      <w:pPr>
        <w:pStyle w:val="Caption"/>
        <w:rPr>
          <w:rFonts w:ascii="Arial" w:hAnsi="Arial" w:cs="Arial"/>
          <w:sz w:val="24"/>
          <w:szCs w:val="24"/>
        </w:rPr>
      </w:pPr>
      <w:r>
        <w:t xml:space="preserve">Figure </w:t>
      </w:r>
      <w:fldSimple w:instr=" SEQ Figure \* ARABIC ">
        <w:r w:rsidR="00623AFD">
          <w:rPr>
            <w:noProof/>
          </w:rPr>
          <w:t>13</w:t>
        </w:r>
      </w:fldSimple>
      <w:r>
        <w:t xml:space="preserve"> - Histogram representative of mean image. Note the similar bimodal appearance; however, there is no signal beyond 3000 ADU signifying an absence of aerosols.</w:t>
      </w:r>
    </w:p>
    <w:p w:rsidR="003113EF" w:rsidRDefault="00C54F66" w:rsidP="003113EF">
      <w:pPr>
        <w:keepNext/>
        <w:tabs>
          <w:tab w:val="left" w:pos="180"/>
        </w:tabs>
        <w:spacing w:line="480" w:lineRule="auto"/>
      </w:pPr>
      <w:r w:rsidRPr="006979B2">
        <w:rPr>
          <w:rFonts w:ascii="Arial" w:hAnsi="Arial" w:cs="Arial"/>
          <w:sz w:val="24"/>
          <w:szCs w:val="24"/>
        </w:rPr>
        <w:lastRenderedPageBreak/>
        <w:pict>
          <v:shape id="_x0000_i1039" type="#_x0000_t75" style="width:435pt;height:380.25pt">
            <v:imagedata r:id="rId23" o:title="Mean Intensity Hot Pixel Graph"/>
          </v:shape>
        </w:pict>
      </w:r>
    </w:p>
    <w:p w:rsidR="003113EF" w:rsidRDefault="003113EF" w:rsidP="003113EF">
      <w:pPr>
        <w:pStyle w:val="Caption"/>
        <w:rPr>
          <w:rFonts w:ascii="Arial" w:hAnsi="Arial" w:cs="Arial"/>
          <w:sz w:val="24"/>
          <w:szCs w:val="24"/>
        </w:rPr>
      </w:pPr>
      <w:r>
        <w:t xml:space="preserve">Figure </w:t>
      </w:r>
      <w:fldSimple w:instr=" SEQ Figure \* ARABIC ">
        <w:r w:rsidR="00623AFD">
          <w:rPr>
            <w:noProof/>
          </w:rPr>
          <w:t>14</w:t>
        </w:r>
      </w:fldSimple>
      <w:r>
        <w:t xml:space="preserve"> - Mean image zoomed in to location of our primary aerosol located previously at (700,850). Note its absence in the mean image.</w:t>
      </w:r>
    </w:p>
    <w:p w:rsidR="003113EF" w:rsidRDefault="00C54F66" w:rsidP="003113EF">
      <w:pPr>
        <w:keepNext/>
        <w:tabs>
          <w:tab w:val="left" w:pos="180"/>
        </w:tabs>
        <w:spacing w:line="480" w:lineRule="auto"/>
      </w:pPr>
      <w:r w:rsidRPr="006979B2">
        <w:rPr>
          <w:rFonts w:ascii="Arial" w:hAnsi="Arial" w:cs="Arial"/>
          <w:sz w:val="24"/>
          <w:szCs w:val="24"/>
        </w:rPr>
        <w:lastRenderedPageBreak/>
        <w:pict>
          <v:shape id="_x0000_i1040" type="#_x0000_t75" style="width:430.5pt;height:362.25pt">
            <v:imagedata r:id="rId24" o:title="Mean Intensity Hot Pixel Histogram"/>
          </v:shape>
        </w:pict>
      </w:r>
    </w:p>
    <w:p w:rsidR="003113EF" w:rsidRDefault="003113EF" w:rsidP="003113EF">
      <w:pPr>
        <w:pStyle w:val="Caption"/>
        <w:rPr>
          <w:rFonts w:ascii="Arial" w:hAnsi="Arial" w:cs="Arial"/>
          <w:sz w:val="24"/>
          <w:szCs w:val="24"/>
        </w:rPr>
      </w:pPr>
      <w:r>
        <w:t xml:space="preserve">Figure </w:t>
      </w:r>
      <w:fldSimple w:instr=" SEQ Figure \* ARABIC ">
        <w:r w:rsidR="00623AFD">
          <w:rPr>
            <w:noProof/>
          </w:rPr>
          <w:t>15</w:t>
        </w:r>
      </w:fldSimple>
      <w:r>
        <w:t xml:space="preserve"> - Histogram of mean image manipulated to determine if there are any hot pixels around 4000 ADU. Note that there are none.</w:t>
      </w:r>
    </w:p>
    <w:p w:rsidR="003113EF" w:rsidRDefault="003113EF" w:rsidP="003C0A72">
      <w:pPr>
        <w:tabs>
          <w:tab w:val="left" w:pos="180"/>
        </w:tabs>
        <w:spacing w:line="480" w:lineRule="auto"/>
        <w:rPr>
          <w:rFonts w:ascii="Arial" w:hAnsi="Arial" w:cs="Arial"/>
          <w:sz w:val="24"/>
          <w:szCs w:val="24"/>
        </w:rPr>
      </w:pPr>
    </w:p>
    <w:p w:rsidR="003113EF" w:rsidRDefault="003113EF" w:rsidP="003C0A72">
      <w:pPr>
        <w:tabs>
          <w:tab w:val="left" w:pos="180"/>
        </w:tabs>
        <w:spacing w:line="480" w:lineRule="auto"/>
        <w:rPr>
          <w:rFonts w:ascii="Arial" w:hAnsi="Arial" w:cs="Arial"/>
          <w:sz w:val="24"/>
          <w:szCs w:val="24"/>
        </w:rPr>
      </w:pPr>
    </w:p>
    <w:p w:rsidR="003113EF" w:rsidRDefault="003113EF" w:rsidP="003C0A72">
      <w:pPr>
        <w:tabs>
          <w:tab w:val="left" w:pos="180"/>
        </w:tabs>
        <w:spacing w:line="480" w:lineRule="auto"/>
        <w:rPr>
          <w:rFonts w:ascii="Arial" w:hAnsi="Arial" w:cs="Arial"/>
          <w:sz w:val="24"/>
          <w:szCs w:val="24"/>
        </w:rPr>
      </w:pPr>
    </w:p>
    <w:p w:rsidR="003113EF" w:rsidRDefault="003113EF" w:rsidP="003C0A72">
      <w:pPr>
        <w:tabs>
          <w:tab w:val="left" w:pos="180"/>
        </w:tabs>
        <w:spacing w:line="480" w:lineRule="auto"/>
        <w:rPr>
          <w:rFonts w:ascii="Arial" w:hAnsi="Arial" w:cs="Arial"/>
          <w:sz w:val="24"/>
          <w:szCs w:val="24"/>
        </w:rPr>
      </w:pPr>
    </w:p>
    <w:p w:rsidR="003113EF" w:rsidRDefault="003113EF" w:rsidP="003C0A72">
      <w:pPr>
        <w:tabs>
          <w:tab w:val="left" w:pos="180"/>
        </w:tabs>
        <w:spacing w:line="480" w:lineRule="auto"/>
        <w:rPr>
          <w:rFonts w:ascii="Arial" w:hAnsi="Arial" w:cs="Arial"/>
          <w:sz w:val="24"/>
          <w:szCs w:val="24"/>
        </w:rPr>
      </w:pPr>
    </w:p>
    <w:p w:rsidR="003113EF" w:rsidRDefault="003113EF" w:rsidP="003C0A72">
      <w:pPr>
        <w:tabs>
          <w:tab w:val="left" w:pos="180"/>
        </w:tabs>
        <w:spacing w:line="480" w:lineRule="auto"/>
        <w:rPr>
          <w:rFonts w:ascii="Arial" w:hAnsi="Arial" w:cs="Arial"/>
          <w:sz w:val="24"/>
          <w:szCs w:val="24"/>
        </w:rPr>
      </w:pPr>
    </w:p>
    <w:p w:rsidR="003113EF" w:rsidRPr="00D34016" w:rsidRDefault="003113EF" w:rsidP="003113EF">
      <w:pPr>
        <w:pStyle w:val="Heading3"/>
        <w:rPr>
          <w:rFonts w:asciiTheme="majorHAnsi" w:hAnsiTheme="majorHAnsi" w:cs="Arial"/>
          <w:color w:val="0070C0"/>
        </w:rPr>
      </w:pPr>
      <w:bookmarkStart w:id="12" w:name="_Toc267218616"/>
      <w:r>
        <w:rPr>
          <w:rFonts w:asciiTheme="majorHAnsi" w:hAnsiTheme="majorHAnsi" w:cs="Arial"/>
          <w:color w:val="0070C0"/>
        </w:rPr>
        <w:lastRenderedPageBreak/>
        <w:t>3.5b Median Threshold Image</w:t>
      </w:r>
      <w:bookmarkEnd w:id="12"/>
    </w:p>
    <w:p w:rsidR="003113EF" w:rsidRDefault="007B7E0A" w:rsidP="003C0A72">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t xml:space="preserve">The median image was obtained similarly to its mean counterpart. The median of all 120 images in the data set was calculated on a pixel-by-pixel </w:t>
      </w:r>
      <w:r w:rsidR="00C54F66">
        <w:rPr>
          <w:rFonts w:ascii="Arial" w:hAnsi="Arial" w:cs="Arial"/>
          <w:sz w:val="24"/>
          <w:szCs w:val="24"/>
        </w:rPr>
        <w:t xml:space="preserve">ADU </w:t>
      </w:r>
      <w:r>
        <w:rPr>
          <w:rFonts w:ascii="Arial" w:hAnsi="Arial" w:cs="Arial"/>
          <w:sz w:val="24"/>
          <w:szCs w:val="24"/>
        </w:rPr>
        <w:t>basis. Figure 16 shows the median image and once again the absence of aerosols is the most notable feature. Closer inspection via the image histogram in Figure 17 confirms the lack of signal out beyond 3000 ADU. Based on the similarities, it was safe to conclude that both the mean and median images efficiently removed the aerosols and would both be suitable</w:t>
      </w:r>
      <w:r w:rsidR="00053C59">
        <w:rPr>
          <w:rFonts w:ascii="Arial" w:hAnsi="Arial" w:cs="Arial"/>
          <w:sz w:val="24"/>
          <w:szCs w:val="24"/>
        </w:rPr>
        <w:t xml:space="preserve"> thresholds to test later</w:t>
      </w:r>
      <w:r>
        <w:rPr>
          <w:rFonts w:ascii="Arial" w:hAnsi="Arial" w:cs="Arial"/>
          <w:sz w:val="24"/>
          <w:szCs w:val="24"/>
        </w:rPr>
        <w:t xml:space="preserve"> algorithms on.</w:t>
      </w:r>
      <w:r w:rsidR="005B2A77">
        <w:rPr>
          <w:rFonts w:ascii="Arial" w:hAnsi="Arial" w:cs="Arial"/>
          <w:sz w:val="24"/>
          <w:szCs w:val="24"/>
        </w:rPr>
        <w:t xml:space="preserve"> The first set of algorithms would remove aerosols based on spatial scales, whereas the second set would remove aerosols based on temporal scales. Both sets utilized a mean and median threshold application for a total of four algorithms </w:t>
      </w:r>
      <w:r w:rsidR="00C05780">
        <w:rPr>
          <w:rFonts w:ascii="Arial" w:hAnsi="Arial" w:cs="Arial"/>
          <w:sz w:val="24"/>
          <w:szCs w:val="24"/>
        </w:rPr>
        <w:t>to compare</w:t>
      </w:r>
      <w:r w:rsidR="005B2A77">
        <w:rPr>
          <w:rFonts w:ascii="Arial" w:hAnsi="Arial" w:cs="Arial"/>
          <w:sz w:val="24"/>
          <w:szCs w:val="24"/>
        </w:rPr>
        <w:t>.</w:t>
      </w:r>
    </w:p>
    <w:p w:rsidR="003113EF" w:rsidRDefault="00C54F66" w:rsidP="003113EF">
      <w:pPr>
        <w:keepNext/>
        <w:tabs>
          <w:tab w:val="left" w:pos="180"/>
        </w:tabs>
        <w:spacing w:line="480" w:lineRule="auto"/>
      </w:pPr>
      <w:r w:rsidRPr="006979B2">
        <w:rPr>
          <w:rFonts w:ascii="Arial" w:hAnsi="Arial" w:cs="Arial"/>
          <w:sz w:val="24"/>
          <w:szCs w:val="24"/>
        </w:rPr>
        <w:lastRenderedPageBreak/>
        <w:pict>
          <v:shape id="_x0000_i1041" type="#_x0000_t75" style="width:420pt;height:389.25pt">
            <v:imagedata r:id="rId25" o:title="Median Intensity Graph"/>
          </v:shape>
        </w:pict>
      </w:r>
    </w:p>
    <w:p w:rsidR="003113EF" w:rsidRDefault="003113EF" w:rsidP="003113EF">
      <w:pPr>
        <w:pStyle w:val="Caption"/>
        <w:rPr>
          <w:rFonts w:ascii="Arial" w:hAnsi="Arial" w:cs="Arial"/>
          <w:sz w:val="24"/>
          <w:szCs w:val="24"/>
        </w:rPr>
      </w:pPr>
      <w:r>
        <w:t xml:space="preserve">Figure </w:t>
      </w:r>
      <w:fldSimple w:instr=" SEQ Figure \* ARABIC ">
        <w:r w:rsidR="00623AFD">
          <w:rPr>
            <w:noProof/>
          </w:rPr>
          <w:t>16</w:t>
        </w:r>
      </w:fldSimple>
      <w:r>
        <w:t xml:space="preserve"> - Median image calculated on a pixel-by-pixel basis from 120 images in the data set. Note similarities to the mean image as well as absence of aerosols.</w:t>
      </w:r>
    </w:p>
    <w:p w:rsidR="003113EF" w:rsidRDefault="00C54F66" w:rsidP="003113EF">
      <w:pPr>
        <w:keepNext/>
        <w:tabs>
          <w:tab w:val="left" w:pos="180"/>
        </w:tabs>
        <w:spacing w:line="480" w:lineRule="auto"/>
      </w:pPr>
      <w:r w:rsidRPr="006979B2">
        <w:rPr>
          <w:rFonts w:ascii="Arial" w:hAnsi="Arial" w:cs="Arial"/>
          <w:sz w:val="24"/>
          <w:szCs w:val="24"/>
        </w:rPr>
        <w:lastRenderedPageBreak/>
        <w:pict>
          <v:shape id="_x0000_i1042" type="#_x0000_t75" style="width:420pt;height:389.25pt">
            <v:imagedata r:id="rId26" o:title="Median Intensity Histogram"/>
          </v:shape>
        </w:pict>
      </w:r>
    </w:p>
    <w:p w:rsidR="003113EF" w:rsidRDefault="003113EF" w:rsidP="003113EF">
      <w:pPr>
        <w:pStyle w:val="Caption"/>
      </w:pPr>
      <w:r>
        <w:t xml:space="preserve">Figure </w:t>
      </w:r>
      <w:fldSimple w:instr=" SEQ Figure \* ARABIC ">
        <w:r w:rsidR="00623AFD">
          <w:rPr>
            <w:noProof/>
          </w:rPr>
          <w:t>17</w:t>
        </w:r>
      </w:fldSimple>
      <w:r>
        <w:t xml:space="preserve"> - Histogram of median image. Note the similar appearance to the mean image histogram.</w:t>
      </w:r>
    </w:p>
    <w:p w:rsidR="00FF30C4" w:rsidRDefault="00FF30C4" w:rsidP="00FF30C4"/>
    <w:p w:rsidR="00FF30C4" w:rsidRDefault="00FF30C4" w:rsidP="00FF30C4"/>
    <w:p w:rsidR="00FF30C4" w:rsidRDefault="00FF30C4" w:rsidP="00FF30C4"/>
    <w:p w:rsidR="00FF30C4" w:rsidRDefault="00FF30C4" w:rsidP="00FF30C4"/>
    <w:p w:rsidR="00FF30C4" w:rsidRDefault="00FF30C4" w:rsidP="00FF30C4"/>
    <w:p w:rsidR="00FF30C4" w:rsidRDefault="00FF30C4" w:rsidP="00FF30C4"/>
    <w:p w:rsidR="00FF30C4" w:rsidRPr="00FF30C4" w:rsidRDefault="00FF30C4" w:rsidP="00FF30C4"/>
    <w:p w:rsidR="007B7E0A" w:rsidRDefault="007B7E0A" w:rsidP="00807387">
      <w:pPr>
        <w:pStyle w:val="Heading3"/>
        <w:rPr>
          <w:rFonts w:asciiTheme="majorHAnsi" w:hAnsiTheme="majorHAnsi" w:cs="Arial"/>
          <w:color w:val="0070C0"/>
        </w:rPr>
      </w:pPr>
      <w:bookmarkStart w:id="13" w:name="_Toc267218617"/>
      <w:r>
        <w:rPr>
          <w:rFonts w:asciiTheme="majorHAnsi" w:hAnsiTheme="majorHAnsi" w:cs="Arial"/>
          <w:color w:val="0070C0"/>
        </w:rPr>
        <w:lastRenderedPageBreak/>
        <w:t xml:space="preserve">3.5c Proximity </w:t>
      </w:r>
      <w:r w:rsidR="00807387">
        <w:rPr>
          <w:rFonts w:asciiTheme="majorHAnsi" w:hAnsiTheme="majorHAnsi" w:cs="Arial"/>
          <w:color w:val="0070C0"/>
        </w:rPr>
        <w:t xml:space="preserve">(Spatial) </w:t>
      </w:r>
      <w:r>
        <w:rPr>
          <w:rFonts w:asciiTheme="majorHAnsi" w:hAnsiTheme="majorHAnsi" w:cs="Arial"/>
          <w:color w:val="0070C0"/>
        </w:rPr>
        <w:t>Average Algorithm</w:t>
      </w:r>
      <w:bookmarkEnd w:id="13"/>
    </w:p>
    <w:p w:rsidR="00623AFD" w:rsidRPr="00783E2D" w:rsidRDefault="00623AFD" w:rsidP="00223595">
      <w:pPr>
        <w:spacing w:line="480" w:lineRule="auto"/>
        <w:rPr>
          <w:rFonts w:ascii="Arial" w:hAnsi="Arial" w:cs="Arial"/>
          <w:b/>
          <w:sz w:val="24"/>
          <w:szCs w:val="24"/>
        </w:rPr>
      </w:pPr>
      <w:r>
        <w:rPr>
          <w:rFonts w:ascii="Arial" w:hAnsi="Arial" w:cs="Arial"/>
          <w:sz w:val="24"/>
          <w:szCs w:val="24"/>
        </w:rPr>
        <w:tab/>
      </w:r>
      <w:r w:rsidR="00223595">
        <w:rPr>
          <w:rFonts w:ascii="Arial" w:hAnsi="Arial" w:cs="Arial"/>
          <w:sz w:val="24"/>
          <w:szCs w:val="24"/>
        </w:rPr>
        <w:t>This was the first algorithm to remo</w:t>
      </w:r>
      <w:r w:rsidR="00AB0CA9">
        <w:rPr>
          <w:rFonts w:ascii="Arial" w:hAnsi="Arial" w:cs="Arial"/>
          <w:sz w:val="24"/>
          <w:szCs w:val="24"/>
        </w:rPr>
        <w:t xml:space="preserve">ve aerosols by combining </w:t>
      </w:r>
      <w:r w:rsidR="00223595">
        <w:rPr>
          <w:rFonts w:ascii="Arial" w:hAnsi="Arial" w:cs="Arial"/>
          <w:sz w:val="24"/>
          <w:szCs w:val="24"/>
        </w:rPr>
        <w:t xml:space="preserve">the </w:t>
      </w:r>
      <w:r w:rsidR="0028140D">
        <w:rPr>
          <w:rFonts w:ascii="Arial" w:hAnsi="Arial" w:cs="Arial"/>
          <w:sz w:val="24"/>
          <w:szCs w:val="24"/>
        </w:rPr>
        <w:t>elements</w:t>
      </w:r>
      <w:r w:rsidR="00223595">
        <w:rPr>
          <w:rFonts w:ascii="Arial" w:hAnsi="Arial" w:cs="Arial"/>
          <w:sz w:val="24"/>
          <w:szCs w:val="24"/>
        </w:rPr>
        <w:t xml:space="preserve"> </w:t>
      </w:r>
      <w:r w:rsidR="00F55479">
        <w:rPr>
          <w:rFonts w:ascii="Arial" w:hAnsi="Arial" w:cs="Arial"/>
          <w:sz w:val="24"/>
          <w:szCs w:val="24"/>
        </w:rPr>
        <w:t>obtained</w:t>
      </w:r>
      <w:r w:rsidR="00223595">
        <w:rPr>
          <w:rFonts w:ascii="Arial" w:hAnsi="Arial" w:cs="Arial"/>
          <w:sz w:val="24"/>
          <w:szCs w:val="24"/>
        </w:rPr>
        <w:t xml:space="preserve"> thus far. </w:t>
      </w:r>
      <w:r w:rsidR="00AB0CA9">
        <w:rPr>
          <w:rFonts w:ascii="Arial" w:hAnsi="Arial" w:cs="Arial"/>
          <w:sz w:val="24"/>
          <w:szCs w:val="24"/>
        </w:rPr>
        <w:t xml:space="preserve">The overall premise is shown in Figure 18. Once a bad pixel containing an aerosol had been identified and confirmed, the goal was to replace that pixel with the average </w:t>
      </w:r>
      <w:r w:rsidR="00274312">
        <w:rPr>
          <w:rFonts w:ascii="Arial" w:hAnsi="Arial" w:cs="Arial"/>
          <w:sz w:val="24"/>
          <w:szCs w:val="24"/>
        </w:rPr>
        <w:t xml:space="preserve">ADU </w:t>
      </w:r>
      <w:r w:rsidR="00AB0CA9">
        <w:rPr>
          <w:rFonts w:ascii="Arial" w:hAnsi="Arial" w:cs="Arial"/>
          <w:sz w:val="24"/>
          <w:szCs w:val="24"/>
        </w:rPr>
        <w:t xml:space="preserve">of the pixels around it. However, the figure fails to note the true dimensions of the entire image. This 3 x 3 matrix of pixels is only demonstrative of the real dimensions of 1024 x 1024 pixels. The first step of the algorithm after obtaining an image was to create a 1-D Array of its pixels. Based on the camera resolution (1024 x 1024 pixels) a string of pixels equaling the product of the resolution dimensions had to be created. That number comes to 1,048,576 pixels, and this was the number of elements in our 1-D Array. The reason for this conversion was because LabVIEW processes 1-D arrays easier than 2-D and all of our mathematical operations must be performed on arrays, not images. The next step in the procedure </w:t>
      </w:r>
      <w:r w:rsidR="00A60986">
        <w:rPr>
          <w:rFonts w:ascii="Arial" w:hAnsi="Arial" w:cs="Arial"/>
          <w:sz w:val="24"/>
          <w:szCs w:val="24"/>
        </w:rPr>
        <w:t>was to add the mean array with 3</w:t>
      </w:r>
      <w:r w:rsidR="00E46751">
        <w:rPr>
          <w:rFonts w:ascii="Arial" w:hAnsi="Arial" w:cs="Arial"/>
          <w:sz w:val="24"/>
          <w:szCs w:val="24"/>
        </w:rPr>
        <w:t>-sigma. This resultant array was our threshold for all subsequent images. The ultimate question was whether or not a pixel in question wa</w:t>
      </w:r>
      <w:r w:rsidR="00A60986">
        <w:rPr>
          <w:rFonts w:ascii="Arial" w:hAnsi="Arial" w:cs="Arial"/>
          <w:sz w:val="24"/>
          <w:szCs w:val="24"/>
        </w:rPr>
        <w:t>s greater than the mean</w:t>
      </w:r>
      <w:r w:rsidR="009079E2">
        <w:rPr>
          <w:rFonts w:ascii="Arial" w:hAnsi="Arial" w:cs="Arial"/>
          <w:sz w:val="24"/>
          <w:szCs w:val="24"/>
        </w:rPr>
        <w:t xml:space="preserve"> ADU</w:t>
      </w:r>
      <w:r w:rsidR="00A60986">
        <w:rPr>
          <w:rFonts w:ascii="Arial" w:hAnsi="Arial" w:cs="Arial"/>
          <w:sz w:val="24"/>
          <w:szCs w:val="24"/>
        </w:rPr>
        <w:t xml:space="preserve"> plus three</w:t>
      </w:r>
      <w:r w:rsidR="00E46751">
        <w:rPr>
          <w:rFonts w:ascii="Arial" w:hAnsi="Arial" w:cs="Arial"/>
          <w:sz w:val="24"/>
          <w:szCs w:val="24"/>
        </w:rPr>
        <w:t xml:space="preserve"> standard deviations. This threshold ensured that only the aerosols would be targeted and not a bright object such as the Sun’s corona. </w:t>
      </w:r>
      <w:r w:rsidR="00AD132F">
        <w:rPr>
          <w:rFonts w:ascii="Arial" w:hAnsi="Arial" w:cs="Arial"/>
          <w:sz w:val="24"/>
          <w:szCs w:val="24"/>
        </w:rPr>
        <w:t>In addition, this maintained</w:t>
      </w:r>
      <w:r w:rsidR="00A60986">
        <w:rPr>
          <w:rFonts w:ascii="Arial" w:hAnsi="Arial" w:cs="Arial"/>
          <w:sz w:val="24"/>
          <w:szCs w:val="24"/>
        </w:rPr>
        <w:t xml:space="preserve"> that approximately 1% of the image signal was manipulated, and the remaining 99% was untouched to promote high quality imagery. </w:t>
      </w:r>
      <w:r w:rsidR="00E46751">
        <w:rPr>
          <w:rFonts w:ascii="Arial" w:hAnsi="Arial" w:cs="Arial"/>
          <w:sz w:val="24"/>
          <w:szCs w:val="24"/>
        </w:rPr>
        <w:t xml:space="preserve">The pixels greater than this threshold were then replaced by the average </w:t>
      </w:r>
      <w:r w:rsidR="00031FFE">
        <w:rPr>
          <w:rFonts w:ascii="Arial" w:hAnsi="Arial" w:cs="Arial"/>
          <w:sz w:val="24"/>
          <w:szCs w:val="24"/>
        </w:rPr>
        <w:t xml:space="preserve">brightness value </w:t>
      </w:r>
      <w:r w:rsidR="00E46751">
        <w:rPr>
          <w:rFonts w:ascii="Arial" w:hAnsi="Arial" w:cs="Arial"/>
          <w:sz w:val="24"/>
          <w:szCs w:val="24"/>
        </w:rPr>
        <w:t xml:space="preserve">of the surrounding pixels. </w:t>
      </w:r>
      <w:r w:rsidR="00AD132F">
        <w:rPr>
          <w:rFonts w:ascii="Arial" w:hAnsi="Arial" w:cs="Arial"/>
          <w:sz w:val="24"/>
          <w:szCs w:val="24"/>
        </w:rPr>
        <w:t xml:space="preserve">In most instances, this involved an 8-pixel average. However, for pixels located along the corners or edges of an image, the average was calculated from the maximum number of adjoining pixels. </w:t>
      </w:r>
      <w:r w:rsidR="001307C3">
        <w:rPr>
          <w:rFonts w:ascii="Arial" w:hAnsi="Arial" w:cs="Arial"/>
          <w:sz w:val="24"/>
          <w:szCs w:val="24"/>
        </w:rPr>
        <w:t xml:space="preserve">For the issue of multiple bad pixels in close proximity, the average was taken from the outside pixels and worked inward to avoid replacing bad </w:t>
      </w:r>
      <w:r w:rsidR="001307C3">
        <w:rPr>
          <w:rFonts w:ascii="Arial" w:hAnsi="Arial" w:cs="Arial"/>
          <w:sz w:val="24"/>
          <w:szCs w:val="24"/>
        </w:rPr>
        <w:lastRenderedPageBreak/>
        <w:t xml:space="preserve">pixels with the mean of other bad pixels. </w:t>
      </w:r>
      <w:r w:rsidR="00E46751">
        <w:rPr>
          <w:rFonts w:ascii="Arial" w:hAnsi="Arial" w:cs="Arial"/>
          <w:sz w:val="24"/>
          <w:szCs w:val="24"/>
        </w:rPr>
        <w:t xml:space="preserve">The last step in this process was to recompile an image with the bad pixels replaced. </w:t>
      </w:r>
      <w:r w:rsidR="00783E2D">
        <w:rPr>
          <w:rFonts w:ascii="Arial" w:hAnsi="Arial" w:cs="Arial"/>
          <w:b/>
          <w:sz w:val="24"/>
          <w:szCs w:val="24"/>
        </w:rPr>
        <w:t>[See LabVIEW Algorithm – Aerosol Removal Proxim Mean]</w:t>
      </w:r>
    </w:p>
    <w:p w:rsidR="00623AFD" w:rsidRDefault="00FF30C4" w:rsidP="00623AFD">
      <w:pPr>
        <w:keepNext/>
        <w:tabs>
          <w:tab w:val="left" w:pos="180"/>
        </w:tabs>
        <w:spacing w:line="480" w:lineRule="auto"/>
      </w:pPr>
      <w:r>
        <w:rPr>
          <w:rFonts w:ascii="Arial" w:hAnsi="Arial" w:cs="Arial"/>
          <w:sz w:val="24"/>
          <w:szCs w:val="24"/>
        </w:rPr>
        <w:tab/>
      </w:r>
      <w:r>
        <w:rPr>
          <w:rFonts w:ascii="Arial" w:hAnsi="Arial" w:cs="Arial"/>
          <w:sz w:val="24"/>
          <w:szCs w:val="24"/>
        </w:rPr>
        <w:tab/>
      </w:r>
      <w:r w:rsidR="00C54F66" w:rsidRPr="006979B2">
        <w:rPr>
          <w:rFonts w:ascii="Arial" w:hAnsi="Arial" w:cs="Arial"/>
          <w:sz w:val="24"/>
          <w:szCs w:val="24"/>
        </w:rPr>
        <w:pict>
          <v:shape id="_x0000_i1043" type="#_x0000_t75" style="width:246.75pt;height:201pt">
            <v:imagedata r:id="rId27" o:title="Bad Pixel Proximity Threshold Diagram"/>
          </v:shape>
        </w:pict>
      </w:r>
    </w:p>
    <w:p w:rsidR="003C0A72" w:rsidRPr="00E65637" w:rsidRDefault="00623AFD" w:rsidP="00623AFD">
      <w:pPr>
        <w:pStyle w:val="Caption"/>
        <w:rPr>
          <w:rFonts w:ascii="Arial" w:hAnsi="Arial" w:cs="Arial"/>
          <w:sz w:val="24"/>
          <w:szCs w:val="24"/>
        </w:rPr>
      </w:pPr>
      <w:r>
        <w:t xml:space="preserve">Figure </w:t>
      </w:r>
      <w:fldSimple w:instr=" SEQ Figure \* ARABIC ">
        <w:r>
          <w:rPr>
            <w:noProof/>
          </w:rPr>
          <w:t>18</w:t>
        </w:r>
      </w:fldSimple>
      <w:r>
        <w:t xml:space="preserve"> - This diagram, created in MS Paint, shows the orientation of pixels association with the Proximity Average Algorithm. Note that the actual pixel dimensions are 1024 x 1024, so this 3 x 3 matrix is only representative. The bad pixel will be replaced by the average of the surrounding good pixels in the algorithm.</w:t>
      </w:r>
    </w:p>
    <w:p w:rsidR="00695F41" w:rsidRDefault="00695F41" w:rsidP="00807387">
      <w:pPr>
        <w:pStyle w:val="Heading3"/>
        <w:rPr>
          <w:rFonts w:asciiTheme="majorHAnsi" w:hAnsiTheme="majorHAnsi" w:cs="Arial"/>
          <w:color w:val="0070C0"/>
        </w:rPr>
      </w:pPr>
      <w:bookmarkStart w:id="14" w:name="_Toc267218618"/>
      <w:r>
        <w:rPr>
          <w:rFonts w:asciiTheme="majorHAnsi" w:hAnsiTheme="majorHAnsi" w:cs="Arial"/>
          <w:color w:val="0070C0"/>
        </w:rPr>
        <w:t xml:space="preserve">3.5d Proximity </w:t>
      </w:r>
      <w:r w:rsidR="00807387">
        <w:rPr>
          <w:rFonts w:asciiTheme="majorHAnsi" w:hAnsiTheme="majorHAnsi" w:cs="Arial"/>
          <w:color w:val="0070C0"/>
        </w:rPr>
        <w:t xml:space="preserve">(Spatial) </w:t>
      </w:r>
      <w:r>
        <w:rPr>
          <w:rFonts w:asciiTheme="majorHAnsi" w:hAnsiTheme="majorHAnsi" w:cs="Arial"/>
          <w:color w:val="0070C0"/>
        </w:rPr>
        <w:t>Median Algorithm</w:t>
      </w:r>
      <w:bookmarkEnd w:id="14"/>
    </w:p>
    <w:p w:rsidR="00695F41" w:rsidRPr="00031FFE" w:rsidRDefault="00031FFE" w:rsidP="00031FFE">
      <w:pPr>
        <w:spacing w:line="480" w:lineRule="auto"/>
        <w:rPr>
          <w:rFonts w:ascii="Arial" w:hAnsi="Arial" w:cs="Arial"/>
          <w:sz w:val="24"/>
          <w:szCs w:val="24"/>
        </w:rPr>
      </w:pPr>
      <w:r>
        <w:rPr>
          <w:rFonts w:ascii="Arial" w:hAnsi="Arial" w:cs="Arial"/>
          <w:sz w:val="24"/>
          <w:szCs w:val="24"/>
        </w:rPr>
        <w:tab/>
        <w:t xml:space="preserve">This algorithm was conducted identical to the previous; however, the only deviation was that instead of replacing the bad pixels with the average ADU value </w:t>
      </w:r>
      <w:r w:rsidR="004F4A13">
        <w:rPr>
          <w:rFonts w:ascii="Arial" w:hAnsi="Arial" w:cs="Arial"/>
          <w:sz w:val="24"/>
          <w:szCs w:val="24"/>
        </w:rPr>
        <w:t>of the adjoining pixels, the bad pixel was</w:t>
      </w:r>
      <w:r>
        <w:rPr>
          <w:rFonts w:ascii="Arial" w:hAnsi="Arial" w:cs="Arial"/>
          <w:sz w:val="24"/>
          <w:szCs w:val="24"/>
        </w:rPr>
        <w:t xml:space="preserve"> now replaced with the median brightness value of the adjoining pixels. </w:t>
      </w:r>
      <w:r w:rsidR="00CE2C9E">
        <w:rPr>
          <w:rFonts w:ascii="Arial" w:hAnsi="Arial" w:cs="Arial"/>
          <w:sz w:val="24"/>
          <w:szCs w:val="24"/>
        </w:rPr>
        <w:t xml:space="preserve">All other procedures were identical to the above method. </w:t>
      </w:r>
      <w:r w:rsidR="00783E2D">
        <w:rPr>
          <w:rFonts w:ascii="Arial" w:hAnsi="Arial" w:cs="Arial"/>
          <w:b/>
          <w:sz w:val="24"/>
          <w:szCs w:val="24"/>
        </w:rPr>
        <w:t>[See LabVIEW Algorithm – Aerosol Removal Proxim Median]</w:t>
      </w:r>
    </w:p>
    <w:p w:rsidR="00695F41" w:rsidRDefault="00695F41" w:rsidP="00695F41"/>
    <w:p w:rsidR="008860ED" w:rsidRDefault="008860ED" w:rsidP="00695F41"/>
    <w:p w:rsidR="00695F41" w:rsidRDefault="00695F41" w:rsidP="00807387">
      <w:pPr>
        <w:pStyle w:val="Heading3"/>
        <w:rPr>
          <w:rFonts w:asciiTheme="majorHAnsi" w:hAnsiTheme="majorHAnsi" w:cs="Arial"/>
          <w:color w:val="0070C0"/>
        </w:rPr>
      </w:pPr>
      <w:bookmarkStart w:id="15" w:name="_Toc266972731"/>
      <w:bookmarkStart w:id="16" w:name="_Toc267218619"/>
      <w:r>
        <w:rPr>
          <w:rFonts w:asciiTheme="majorHAnsi" w:hAnsiTheme="majorHAnsi" w:cs="Arial"/>
          <w:color w:val="0070C0"/>
        </w:rPr>
        <w:lastRenderedPageBreak/>
        <w:t xml:space="preserve">3.5e </w:t>
      </w:r>
      <w:r w:rsidR="00807387">
        <w:rPr>
          <w:rFonts w:asciiTheme="majorHAnsi" w:hAnsiTheme="majorHAnsi" w:cs="Arial"/>
          <w:color w:val="0070C0"/>
        </w:rPr>
        <w:t>Time (Temporal) Average</w:t>
      </w:r>
      <w:r>
        <w:rPr>
          <w:rFonts w:asciiTheme="majorHAnsi" w:hAnsiTheme="majorHAnsi" w:cs="Arial"/>
          <w:color w:val="0070C0"/>
        </w:rPr>
        <w:t xml:space="preserve"> Algorithm</w:t>
      </w:r>
      <w:bookmarkEnd w:id="15"/>
      <w:bookmarkEnd w:id="16"/>
    </w:p>
    <w:p w:rsidR="00807387" w:rsidRPr="0036134A" w:rsidRDefault="001428B0" w:rsidP="00167CD9">
      <w:pPr>
        <w:spacing w:line="480" w:lineRule="auto"/>
        <w:rPr>
          <w:rFonts w:ascii="Arial" w:hAnsi="Arial" w:cs="Arial"/>
          <w:b/>
          <w:sz w:val="24"/>
          <w:szCs w:val="24"/>
        </w:rPr>
      </w:pPr>
      <w:r>
        <w:rPr>
          <w:rFonts w:ascii="Arial" w:hAnsi="Arial" w:cs="Arial"/>
          <w:sz w:val="24"/>
          <w:szCs w:val="24"/>
        </w:rPr>
        <w:tab/>
        <w:t xml:space="preserve">After removing aerosols on spatial scales, it was determined to compare removal </w:t>
      </w:r>
      <w:r w:rsidR="008860ED">
        <w:rPr>
          <w:rFonts w:ascii="Arial" w:hAnsi="Arial" w:cs="Arial"/>
          <w:sz w:val="24"/>
          <w:szCs w:val="24"/>
        </w:rPr>
        <w:t xml:space="preserve">algorithms </w:t>
      </w:r>
      <w:r>
        <w:rPr>
          <w:rFonts w:ascii="Arial" w:hAnsi="Arial" w:cs="Arial"/>
          <w:sz w:val="24"/>
          <w:szCs w:val="24"/>
        </w:rPr>
        <w:t>on temporal scales</w:t>
      </w:r>
      <w:r w:rsidR="008860ED">
        <w:rPr>
          <w:rFonts w:ascii="Arial" w:hAnsi="Arial" w:cs="Arial"/>
          <w:sz w:val="24"/>
          <w:szCs w:val="24"/>
        </w:rPr>
        <w:t xml:space="preserve"> as well</w:t>
      </w:r>
      <w:r>
        <w:rPr>
          <w:rFonts w:ascii="Arial" w:hAnsi="Arial" w:cs="Arial"/>
          <w:sz w:val="24"/>
          <w:szCs w:val="24"/>
        </w:rPr>
        <w:t xml:space="preserve">. This algorithm required the usage of the mean threshold image </w:t>
      </w:r>
      <w:r w:rsidR="008860ED">
        <w:rPr>
          <w:rFonts w:ascii="Arial" w:hAnsi="Arial" w:cs="Arial"/>
          <w:sz w:val="24"/>
          <w:szCs w:val="24"/>
        </w:rPr>
        <w:t>that was previously calculated as shown in Figure 12. The mean image already represented the temporal variable required. It was an i</w:t>
      </w:r>
      <w:r w:rsidR="00F1713A">
        <w:rPr>
          <w:rFonts w:ascii="Arial" w:hAnsi="Arial" w:cs="Arial"/>
          <w:sz w:val="24"/>
          <w:szCs w:val="24"/>
        </w:rPr>
        <w:t>mage in which all of the pixels’ mean ADU value was shown. Each pixel (1,048,576) was evaluated 120 times (120 images) and a mean value was calculated.</w:t>
      </w:r>
      <w:r w:rsidR="00845107">
        <w:rPr>
          <w:rFonts w:ascii="Arial" w:hAnsi="Arial" w:cs="Arial"/>
          <w:sz w:val="24"/>
          <w:szCs w:val="24"/>
        </w:rPr>
        <w:t xml:space="preserve"> These mean ADU values were then reassembled into an image.</w:t>
      </w:r>
      <w:r w:rsidR="00F1713A">
        <w:rPr>
          <w:rFonts w:ascii="Arial" w:hAnsi="Arial" w:cs="Arial"/>
          <w:sz w:val="24"/>
          <w:szCs w:val="24"/>
        </w:rPr>
        <w:t xml:space="preserve"> This</w:t>
      </w:r>
      <w:r w:rsidR="00845107">
        <w:rPr>
          <w:rFonts w:ascii="Arial" w:hAnsi="Arial" w:cs="Arial"/>
          <w:sz w:val="24"/>
          <w:szCs w:val="24"/>
        </w:rPr>
        <w:t xml:space="preserve"> algorithm analyzed our initial;</w:t>
      </w:r>
      <w:r w:rsidR="00F1713A">
        <w:rPr>
          <w:rFonts w:ascii="Arial" w:hAnsi="Arial" w:cs="Arial"/>
          <w:sz w:val="24"/>
          <w:szCs w:val="24"/>
        </w:rPr>
        <w:t xml:space="preserve"> aerosol contaminated images, and utilized the same 3-sigma threshold to determine if a pixel element </w:t>
      </w:r>
      <w:r w:rsidR="00F31BA0">
        <w:rPr>
          <w:rFonts w:ascii="Arial" w:hAnsi="Arial" w:cs="Arial"/>
          <w:sz w:val="24"/>
          <w:szCs w:val="24"/>
        </w:rPr>
        <w:t xml:space="preserve">(i-th) </w:t>
      </w:r>
      <w:r w:rsidR="00F1713A">
        <w:rPr>
          <w:rFonts w:ascii="Arial" w:hAnsi="Arial" w:cs="Arial"/>
          <w:sz w:val="24"/>
          <w:szCs w:val="24"/>
        </w:rPr>
        <w:t>contained an aerosol. If an element exceeded the threshold (contained an aerosol) it was replaced with that same element extracted from the mean image.</w:t>
      </w:r>
      <w:r w:rsidR="00845107">
        <w:rPr>
          <w:rFonts w:ascii="Arial" w:hAnsi="Arial" w:cs="Arial"/>
          <w:sz w:val="24"/>
          <w:szCs w:val="24"/>
        </w:rPr>
        <w:t xml:space="preserve"> Once again, this algorithm was performed on 1-D arrays of pixels that were later recompiled into 2-D arrays and subsequent images for visual interpretation.</w:t>
      </w:r>
      <w:r w:rsidR="0036134A">
        <w:rPr>
          <w:rFonts w:ascii="Arial" w:hAnsi="Arial" w:cs="Arial"/>
          <w:sz w:val="24"/>
          <w:szCs w:val="24"/>
        </w:rPr>
        <w:t xml:space="preserve"> </w:t>
      </w:r>
      <w:r w:rsidR="0036134A">
        <w:rPr>
          <w:rFonts w:ascii="Arial" w:hAnsi="Arial" w:cs="Arial"/>
          <w:b/>
          <w:sz w:val="24"/>
          <w:szCs w:val="24"/>
        </w:rPr>
        <w:t>[See LabVIEW Algorithm – Aerosol Removal Mean Image i-th Element]</w:t>
      </w:r>
    </w:p>
    <w:p w:rsidR="00807387" w:rsidRDefault="00807387" w:rsidP="00807387"/>
    <w:p w:rsidR="00807387" w:rsidRDefault="00807387" w:rsidP="00807387">
      <w:pPr>
        <w:pStyle w:val="Heading3"/>
        <w:rPr>
          <w:rFonts w:asciiTheme="majorHAnsi" w:hAnsiTheme="majorHAnsi" w:cs="Arial"/>
          <w:color w:val="0070C0"/>
        </w:rPr>
      </w:pPr>
      <w:bookmarkStart w:id="17" w:name="_Toc267218620"/>
      <w:r>
        <w:rPr>
          <w:rFonts w:asciiTheme="majorHAnsi" w:hAnsiTheme="majorHAnsi" w:cs="Arial"/>
          <w:color w:val="0070C0"/>
        </w:rPr>
        <w:t>3.5f Time (Temporal) Median Algorithm</w:t>
      </w:r>
      <w:bookmarkEnd w:id="17"/>
    </w:p>
    <w:p w:rsidR="0036134A" w:rsidRPr="0036134A" w:rsidRDefault="00845107" w:rsidP="0036134A">
      <w:pPr>
        <w:spacing w:line="480" w:lineRule="auto"/>
        <w:rPr>
          <w:rFonts w:ascii="Arial" w:hAnsi="Arial" w:cs="Arial"/>
          <w:b/>
          <w:sz w:val="24"/>
          <w:szCs w:val="24"/>
        </w:rPr>
      </w:pPr>
      <w:r>
        <w:tab/>
      </w:r>
      <w:r>
        <w:rPr>
          <w:rFonts w:ascii="Arial" w:hAnsi="Arial" w:cs="Arial"/>
          <w:sz w:val="24"/>
          <w:szCs w:val="24"/>
        </w:rPr>
        <w:t>This final algorithm was identical to the previous; however, instead of replacing a bad pixel with the same pixel from the mean image, the median image pixel elements were used for replacement when applicable.</w:t>
      </w:r>
      <w:r w:rsidR="00B00280">
        <w:rPr>
          <w:rFonts w:ascii="Arial" w:hAnsi="Arial" w:cs="Arial"/>
          <w:sz w:val="24"/>
          <w:szCs w:val="24"/>
        </w:rPr>
        <w:t xml:space="preserve"> These algorithms produced four unique resulting data sets; mean and median, each evaluated on spatial and temporal scales. </w:t>
      </w:r>
      <w:r w:rsidR="0036134A">
        <w:rPr>
          <w:rFonts w:ascii="Arial" w:hAnsi="Arial" w:cs="Arial"/>
          <w:b/>
          <w:sz w:val="24"/>
          <w:szCs w:val="24"/>
        </w:rPr>
        <w:t>[See LabVIEW Algorithm – Aerosol Removal Median Image i-th Element]</w:t>
      </w:r>
    </w:p>
    <w:p w:rsidR="003C0A72" w:rsidRDefault="003C0A72" w:rsidP="003C0A72">
      <w:pPr>
        <w:spacing w:line="480" w:lineRule="auto"/>
        <w:rPr>
          <w:rFonts w:ascii="Arial" w:hAnsi="Arial" w:cs="Arial"/>
          <w:sz w:val="24"/>
          <w:szCs w:val="24"/>
        </w:rPr>
      </w:pPr>
    </w:p>
    <w:p w:rsidR="00F878E0" w:rsidRDefault="00F878E0" w:rsidP="00D04ACD">
      <w:pPr>
        <w:pStyle w:val="Heading1"/>
        <w:rPr>
          <w:rFonts w:asciiTheme="majorHAnsi" w:hAnsiTheme="majorHAnsi" w:cs="Arial"/>
          <w:color w:val="0070C0"/>
        </w:rPr>
      </w:pPr>
      <w:bookmarkStart w:id="18" w:name="_Toc267218621"/>
      <w:r w:rsidRPr="00D04ACD">
        <w:rPr>
          <w:rFonts w:asciiTheme="majorHAnsi" w:hAnsiTheme="majorHAnsi" w:cs="Arial"/>
          <w:color w:val="0070C0"/>
        </w:rPr>
        <w:lastRenderedPageBreak/>
        <w:t>4.0 Results</w:t>
      </w:r>
      <w:bookmarkEnd w:id="18"/>
    </w:p>
    <w:p w:rsidR="00E46751" w:rsidRDefault="00E46751" w:rsidP="00E46751">
      <w:pPr>
        <w:spacing w:line="480" w:lineRule="auto"/>
        <w:rPr>
          <w:rFonts w:ascii="Arial" w:hAnsi="Arial" w:cs="Arial"/>
          <w:sz w:val="24"/>
          <w:szCs w:val="24"/>
        </w:rPr>
      </w:pPr>
      <w:r>
        <w:rPr>
          <w:rFonts w:ascii="Arial" w:hAnsi="Arial" w:cs="Arial"/>
          <w:sz w:val="24"/>
          <w:szCs w:val="24"/>
        </w:rPr>
        <w:t>The algorithms…</w:t>
      </w:r>
      <w:r w:rsidR="006D2F80">
        <w:rPr>
          <w:rFonts w:ascii="Arial" w:hAnsi="Arial" w:cs="Arial"/>
          <w:sz w:val="24"/>
          <w:szCs w:val="24"/>
        </w:rPr>
        <w:t xml:space="preserve"> (get standard deviation images up)</w:t>
      </w:r>
    </w:p>
    <w:p w:rsidR="00695F41" w:rsidRDefault="00695F41" w:rsidP="00FA40F4">
      <w:pPr>
        <w:pStyle w:val="Heading2"/>
        <w:rPr>
          <w:rFonts w:asciiTheme="majorHAnsi" w:hAnsiTheme="majorHAnsi" w:cs="Arial"/>
          <w:color w:val="0070C0"/>
        </w:rPr>
      </w:pPr>
      <w:bookmarkStart w:id="19" w:name="_Toc267218622"/>
      <w:r>
        <w:rPr>
          <w:rFonts w:asciiTheme="majorHAnsi" w:hAnsiTheme="majorHAnsi" w:cs="Arial"/>
          <w:color w:val="0070C0"/>
        </w:rPr>
        <w:t>4.1</w:t>
      </w:r>
      <w:r w:rsidRPr="00D04ACD">
        <w:rPr>
          <w:rFonts w:asciiTheme="majorHAnsi" w:hAnsiTheme="majorHAnsi" w:cs="Arial"/>
          <w:color w:val="0070C0"/>
        </w:rPr>
        <w:t xml:space="preserve"> </w:t>
      </w:r>
      <w:r>
        <w:rPr>
          <w:rFonts w:asciiTheme="majorHAnsi" w:hAnsiTheme="majorHAnsi" w:cs="Arial"/>
          <w:color w:val="0070C0"/>
        </w:rPr>
        <w:t>Proximity</w:t>
      </w:r>
      <w:r w:rsidR="00FA40F4">
        <w:rPr>
          <w:rFonts w:asciiTheme="majorHAnsi" w:hAnsiTheme="majorHAnsi" w:cs="Arial"/>
          <w:color w:val="0070C0"/>
        </w:rPr>
        <w:t xml:space="preserve"> (Spatial)</w:t>
      </w:r>
      <w:r>
        <w:rPr>
          <w:rFonts w:asciiTheme="majorHAnsi" w:hAnsiTheme="majorHAnsi" w:cs="Arial"/>
          <w:color w:val="0070C0"/>
        </w:rPr>
        <w:t xml:space="preserve"> Average Algorithm Results</w:t>
      </w:r>
      <w:bookmarkEnd w:id="19"/>
    </w:p>
    <w:p w:rsidR="00695F41" w:rsidRDefault="00695F41" w:rsidP="00E46751">
      <w:pPr>
        <w:spacing w:line="480" w:lineRule="auto"/>
        <w:rPr>
          <w:rFonts w:ascii="Arial" w:hAnsi="Arial" w:cs="Arial"/>
          <w:sz w:val="24"/>
          <w:szCs w:val="24"/>
        </w:rPr>
      </w:pPr>
    </w:p>
    <w:p w:rsidR="00BB4F57" w:rsidRDefault="00C54F66" w:rsidP="00E46751">
      <w:pPr>
        <w:spacing w:line="480" w:lineRule="auto"/>
        <w:rPr>
          <w:rFonts w:ascii="Arial" w:hAnsi="Arial" w:cs="Arial"/>
          <w:sz w:val="24"/>
          <w:szCs w:val="24"/>
        </w:rPr>
      </w:pPr>
      <w:r w:rsidRPr="006979B2">
        <w:rPr>
          <w:rFonts w:ascii="Arial" w:hAnsi="Arial" w:cs="Arial"/>
          <w:sz w:val="24"/>
          <w:szCs w:val="24"/>
        </w:rPr>
        <w:pict>
          <v:shape id="_x0000_i1044" type="#_x0000_t75" style="width:419.25pt;height:363.75pt">
            <v:imagedata r:id="rId28" o:title="Aerosol Removal Mean Result Image"/>
          </v:shape>
        </w:pict>
      </w:r>
    </w:p>
    <w:p w:rsidR="00BB4F57" w:rsidRDefault="00C54F66" w:rsidP="00E46751">
      <w:pPr>
        <w:spacing w:line="480" w:lineRule="auto"/>
        <w:rPr>
          <w:rFonts w:ascii="Arial" w:hAnsi="Arial" w:cs="Arial"/>
          <w:sz w:val="24"/>
          <w:szCs w:val="24"/>
        </w:rPr>
      </w:pPr>
      <w:r w:rsidRPr="006979B2">
        <w:rPr>
          <w:rFonts w:ascii="Arial" w:hAnsi="Arial" w:cs="Arial"/>
          <w:sz w:val="24"/>
          <w:szCs w:val="24"/>
        </w:rPr>
        <w:lastRenderedPageBreak/>
        <w:pict>
          <v:shape id="_x0000_i1045" type="#_x0000_t75" style="width:359.25pt;height:360.75pt">
            <v:imagedata r:id="rId29" o:title="Aerosol Removal Mean Result Histogram"/>
          </v:shape>
        </w:pict>
      </w:r>
    </w:p>
    <w:p w:rsidR="00BB4F57" w:rsidRDefault="00C54F66" w:rsidP="00E46751">
      <w:pPr>
        <w:spacing w:line="480" w:lineRule="auto"/>
        <w:rPr>
          <w:rFonts w:ascii="Arial" w:hAnsi="Arial" w:cs="Arial"/>
          <w:sz w:val="24"/>
          <w:szCs w:val="24"/>
        </w:rPr>
      </w:pPr>
      <w:r w:rsidRPr="006979B2">
        <w:rPr>
          <w:rFonts w:ascii="Arial" w:hAnsi="Arial" w:cs="Arial"/>
          <w:sz w:val="24"/>
          <w:szCs w:val="24"/>
        </w:rPr>
        <w:lastRenderedPageBreak/>
        <w:pict>
          <v:shape id="_x0000_i1046" type="#_x0000_t75" style="width:410.25pt;height:356.25pt">
            <v:imagedata r:id="rId30" o:title="Aerosol Removal Mean Result Hot Pixel Image"/>
          </v:shape>
        </w:pict>
      </w:r>
    </w:p>
    <w:p w:rsidR="00BB4F57" w:rsidRDefault="00C54F66" w:rsidP="00E46751">
      <w:pPr>
        <w:spacing w:line="480" w:lineRule="auto"/>
        <w:rPr>
          <w:rFonts w:ascii="Arial" w:hAnsi="Arial" w:cs="Arial"/>
          <w:sz w:val="24"/>
          <w:szCs w:val="24"/>
        </w:rPr>
      </w:pPr>
      <w:r w:rsidRPr="006979B2">
        <w:rPr>
          <w:rFonts w:ascii="Arial" w:hAnsi="Arial" w:cs="Arial"/>
          <w:sz w:val="24"/>
          <w:szCs w:val="24"/>
        </w:rPr>
        <w:lastRenderedPageBreak/>
        <w:pict>
          <v:shape id="_x0000_i1047" type="#_x0000_t75" style="width:351.75pt;height:357.75pt">
            <v:imagedata r:id="rId31" o:title="Aerosol Removal Mean Result Hot Pixel Histogram"/>
          </v:shape>
        </w:pict>
      </w:r>
    </w:p>
    <w:p w:rsidR="00BB4F57" w:rsidRPr="00E46751" w:rsidRDefault="00BB4F57" w:rsidP="00E46751">
      <w:pPr>
        <w:spacing w:line="480" w:lineRule="auto"/>
        <w:rPr>
          <w:rFonts w:ascii="Arial" w:hAnsi="Arial" w:cs="Arial"/>
          <w:sz w:val="24"/>
          <w:szCs w:val="24"/>
        </w:rPr>
      </w:pPr>
    </w:p>
    <w:p w:rsidR="00F878E0" w:rsidRDefault="00695F41" w:rsidP="00FA40F4">
      <w:pPr>
        <w:pStyle w:val="Heading2"/>
        <w:rPr>
          <w:rFonts w:asciiTheme="majorHAnsi" w:hAnsiTheme="majorHAnsi" w:cs="Arial"/>
          <w:color w:val="0070C0"/>
        </w:rPr>
      </w:pPr>
      <w:bookmarkStart w:id="20" w:name="_Toc267218623"/>
      <w:r>
        <w:rPr>
          <w:rFonts w:asciiTheme="majorHAnsi" w:hAnsiTheme="majorHAnsi" w:cs="Arial"/>
          <w:color w:val="0070C0"/>
        </w:rPr>
        <w:t>4.2</w:t>
      </w:r>
      <w:r w:rsidRPr="00D04ACD">
        <w:rPr>
          <w:rFonts w:asciiTheme="majorHAnsi" w:hAnsiTheme="majorHAnsi" w:cs="Arial"/>
          <w:color w:val="0070C0"/>
        </w:rPr>
        <w:t xml:space="preserve"> </w:t>
      </w:r>
      <w:r>
        <w:rPr>
          <w:rFonts w:asciiTheme="majorHAnsi" w:hAnsiTheme="majorHAnsi" w:cs="Arial"/>
          <w:color w:val="0070C0"/>
        </w:rPr>
        <w:t xml:space="preserve">Proximity </w:t>
      </w:r>
      <w:r w:rsidR="00FA40F4">
        <w:rPr>
          <w:rFonts w:asciiTheme="majorHAnsi" w:hAnsiTheme="majorHAnsi" w:cs="Arial"/>
          <w:color w:val="0070C0"/>
        </w:rPr>
        <w:t xml:space="preserve">(Spatial) </w:t>
      </w:r>
      <w:r>
        <w:rPr>
          <w:rFonts w:asciiTheme="majorHAnsi" w:hAnsiTheme="majorHAnsi" w:cs="Arial"/>
          <w:color w:val="0070C0"/>
        </w:rPr>
        <w:t>Median Algorithm Results</w:t>
      </w:r>
      <w:bookmarkEnd w:id="20"/>
    </w:p>
    <w:p w:rsidR="00695F41" w:rsidRDefault="00695F41" w:rsidP="00695F41"/>
    <w:p w:rsidR="00695F41" w:rsidRDefault="00C54F66" w:rsidP="00695F41">
      <w:r>
        <w:lastRenderedPageBreak/>
        <w:pict>
          <v:shape id="_x0000_i1048" type="#_x0000_t75" style="width:408pt;height:357.75pt">
            <v:imagedata r:id="rId32" o:title="Aerosol Removal Median Result Image"/>
          </v:shape>
        </w:pict>
      </w:r>
    </w:p>
    <w:p w:rsidR="006E045B" w:rsidRDefault="00C54F66" w:rsidP="00695F41">
      <w:r>
        <w:lastRenderedPageBreak/>
        <w:pict>
          <v:shape id="_x0000_i1049" type="#_x0000_t75" style="width:396pt;height:357.75pt">
            <v:imagedata r:id="rId33" o:title="Aerosol Removal Median Result Histogram"/>
          </v:shape>
        </w:pict>
      </w:r>
    </w:p>
    <w:p w:rsidR="006E045B" w:rsidRDefault="00C54F66" w:rsidP="00695F41">
      <w:r>
        <w:lastRenderedPageBreak/>
        <w:pict>
          <v:shape id="_x0000_i1050" type="#_x0000_t75" style="width:414.75pt;height:361.5pt">
            <v:imagedata r:id="rId34" o:title="Aerosol Removal Median Result Hot Pixel Image"/>
          </v:shape>
        </w:pict>
      </w:r>
    </w:p>
    <w:p w:rsidR="006E045B" w:rsidRDefault="00C54F66" w:rsidP="00695F41">
      <w:r>
        <w:lastRenderedPageBreak/>
        <w:pict>
          <v:shape id="_x0000_i1051" type="#_x0000_t75" style="width:405pt;height:355.5pt">
            <v:imagedata r:id="rId35" o:title="Aerosol Removal median Result Hot Pixel Histogram"/>
          </v:shape>
        </w:pict>
      </w:r>
    </w:p>
    <w:p w:rsidR="00695F41" w:rsidRDefault="00695F41" w:rsidP="00695F41"/>
    <w:p w:rsidR="00695F41" w:rsidRDefault="00695F41" w:rsidP="00FA40F4">
      <w:pPr>
        <w:pStyle w:val="Heading2"/>
        <w:rPr>
          <w:rFonts w:asciiTheme="majorHAnsi" w:hAnsiTheme="majorHAnsi" w:cs="Arial"/>
          <w:color w:val="0070C0"/>
        </w:rPr>
      </w:pPr>
      <w:bookmarkStart w:id="21" w:name="_Toc267218624"/>
      <w:r>
        <w:rPr>
          <w:rFonts w:asciiTheme="majorHAnsi" w:hAnsiTheme="majorHAnsi" w:cs="Arial"/>
          <w:color w:val="0070C0"/>
        </w:rPr>
        <w:t>4.3</w:t>
      </w:r>
      <w:r w:rsidRPr="00D04ACD">
        <w:rPr>
          <w:rFonts w:asciiTheme="majorHAnsi" w:hAnsiTheme="majorHAnsi" w:cs="Arial"/>
          <w:color w:val="0070C0"/>
        </w:rPr>
        <w:t xml:space="preserve"> </w:t>
      </w:r>
      <w:r w:rsidR="00FA40F4">
        <w:rPr>
          <w:rFonts w:asciiTheme="majorHAnsi" w:hAnsiTheme="majorHAnsi" w:cs="Arial"/>
          <w:color w:val="0070C0"/>
        </w:rPr>
        <w:t>Time (Temporal) Average</w:t>
      </w:r>
      <w:r>
        <w:rPr>
          <w:rFonts w:asciiTheme="majorHAnsi" w:hAnsiTheme="majorHAnsi" w:cs="Arial"/>
          <w:color w:val="0070C0"/>
        </w:rPr>
        <w:t xml:space="preserve"> Algorithm Results</w:t>
      </w:r>
      <w:bookmarkEnd w:id="21"/>
    </w:p>
    <w:p w:rsidR="00FA40F4" w:rsidRDefault="006D2F80" w:rsidP="00FA40F4">
      <w:r>
        <w:tab/>
      </w:r>
    </w:p>
    <w:p w:rsidR="00FA40F4" w:rsidRDefault="00FA40F4" w:rsidP="00FA40F4"/>
    <w:p w:rsidR="00FA40F4" w:rsidRDefault="00FA40F4" w:rsidP="00FA40F4">
      <w:pPr>
        <w:pStyle w:val="Heading2"/>
        <w:rPr>
          <w:rFonts w:asciiTheme="majorHAnsi" w:hAnsiTheme="majorHAnsi" w:cs="Arial"/>
          <w:color w:val="0070C0"/>
        </w:rPr>
      </w:pPr>
      <w:bookmarkStart w:id="22" w:name="_Toc267218625"/>
      <w:r>
        <w:rPr>
          <w:rFonts w:asciiTheme="majorHAnsi" w:hAnsiTheme="majorHAnsi" w:cs="Arial"/>
          <w:color w:val="0070C0"/>
        </w:rPr>
        <w:t>4.4</w:t>
      </w:r>
      <w:r w:rsidRPr="00D04ACD">
        <w:rPr>
          <w:rFonts w:asciiTheme="majorHAnsi" w:hAnsiTheme="majorHAnsi" w:cs="Arial"/>
          <w:color w:val="0070C0"/>
        </w:rPr>
        <w:t xml:space="preserve"> </w:t>
      </w:r>
      <w:r>
        <w:rPr>
          <w:rFonts w:asciiTheme="majorHAnsi" w:hAnsiTheme="majorHAnsi" w:cs="Arial"/>
          <w:color w:val="0070C0"/>
        </w:rPr>
        <w:t>Time (Temporal) Median Algorithm Results</w:t>
      </w:r>
      <w:bookmarkEnd w:id="22"/>
    </w:p>
    <w:p w:rsidR="00FA40F4" w:rsidRPr="00FA40F4" w:rsidRDefault="00FA40F4" w:rsidP="00FA40F4"/>
    <w:p w:rsidR="00695F41" w:rsidRPr="00695F41" w:rsidRDefault="00695F41" w:rsidP="00695F41">
      <w:pPr>
        <w:pStyle w:val="Heading2"/>
      </w:pPr>
    </w:p>
    <w:p w:rsidR="00F878E0" w:rsidRDefault="00F878E0" w:rsidP="00695F41">
      <w:pPr>
        <w:spacing w:line="480" w:lineRule="auto"/>
        <w:rPr>
          <w:rFonts w:ascii="Arial" w:hAnsi="Arial" w:cs="Arial"/>
          <w:sz w:val="24"/>
          <w:szCs w:val="24"/>
        </w:rPr>
      </w:pPr>
    </w:p>
    <w:p w:rsidR="00695F41" w:rsidRDefault="00695F41" w:rsidP="00695F41">
      <w:pPr>
        <w:spacing w:line="480" w:lineRule="auto"/>
        <w:rPr>
          <w:rFonts w:ascii="Arial" w:hAnsi="Arial" w:cs="Arial"/>
          <w:sz w:val="24"/>
          <w:szCs w:val="24"/>
        </w:rPr>
      </w:pPr>
    </w:p>
    <w:p w:rsidR="00F878E0" w:rsidRPr="00C64AB7" w:rsidRDefault="00695F41" w:rsidP="00C64AB7">
      <w:pPr>
        <w:pStyle w:val="Heading1"/>
        <w:rPr>
          <w:rFonts w:asciiTheme="majorHAnsi" w:hAnsiTheme="majorHAnsi" w:cs="Arial"/>
          <w:color w:val="0070C0"/>
        </w:rPr>
      </w:pPr>
      <w:bookmarkStart w:id="23" w:name="_Toc267218626"/>
      <w:r>
        <w:rPr>
          <w:rFonts w:asciiTheme="majorHAnsi" w:hAnsiTheme="majorHAnsi" w:cs="Arial"/>
          <w:color w:val="0070C0"/>
        </w:rPr>
        <w:lastRenderedPageBreak/>
        <w:t>5.0 Discussion</w:t>
      </w:r>
      <w:bookmarkEnd w:id="23"/>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695F41" w:rsidRDefault="00695F41" w:rsidP="00695F41">
      <w:pPr>
        <w:pStyle w:val="Heading1"/>
        <w:rPr>
          <w:rFonts w:asciiTheme="majorHAnsi" w:hAnsiTheme="majorHAnsi" w:cs="Arial"/>
          <w:color w:val="0070C0"/>
        </w:rPr>
      </w:pPr>
      <w:bookmarkStart w:id="24" w:name="_Toc267218627"/>
      <w:r>
        <w:rPr>
          <w:rFonts w:asciiTheme="majorHAnsi" w:hAnsiTheme="majorHAnsi" w:cs="Arial"/>
          <w:color w:val="0070C0"/>
        </w:rPr>
        <w:t>6.0 Conclusion</w:t>
      </w:r>
      <w:bookmarkEnd w:id="24"/>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r>
        <w:rPr>
          <w:rFonts w:ascii="Arial" w:hAnsi="Arial" w:cs="Arial"/>
          <w:b/>
          <w:sz w:val="24"/>
          <w:szCs w:val="24"/>
        </w:rPr>
        <w:t>Acknowledgements</w:t>
      </w: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5B287B">
      <w:pPr>
        <w:spacing w:line="480" w:lineRule="auto"/>
        <w:jc w:val="center"/>
        <w:rPr>
          <w:rFonts w:ascii="Arial" w:hAnsi="Arial" w:cs="Arial"/>
          <w:sz w:val="24"/>
          <w:szCs w:val="24"/>
        </w:rPr>
      </w:pPr>
      <w:r>
        <w:rPr>
          <w:rFonts w:ascii="Arial" w:hAnsi="Arial" w:cs="Arial"/>
          <w:b/>
          <w:sz w:val="24"/>
          <w:szCs w:val="24"/>
        </w:rPr>
        <w:t>Appendices</w:t>
      </w: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r>
        <w:rPr>
          <w:rFonts w:ascii="Arial" w:hAnsi="Arial" w:cs="Arial"/>
          <w:b/>
          <w:sz w:val="24"/>
          <w:szCs w:val="24"/>
        </w:rPr>
        <w:t>Tables &amp; Figures</w:t>
      </w:r>
    </w:p>
    <w:p w:rsidR="00F878E0" w:rsidRDefault="00F878E0" w:rsidP="0047213C">
      <w:pPr>
        <w:spacing w:line="480" w:lineRule="auto"/>
        <w:jc w:val="center"/>
        <w:rPr>
          <w:rFonts w:ascii="Arial" w:hAnsi="Arial" w:cs="Arial"/>
          <w:sz w:val="24"/>
          <w:szCs w:val="24"/>
        </w:rPr>
      </w:pPr>
    </w:p>
    <w:p w:rsidR="00F878E0" w:rsidRPr="0047213C" w:rsidRDefault="00F878E0" w:rsidP="0047213C">
      <w:pPr>
        <w:spacing w:line="480" w:lineRule="auto"/>
        <w:jc w:val="center"/>
        <w:rPr>
          <w:rFonts w:ascii="Arial" w:hAnsi="Arial" w:cs="Arial"/>
          <w:sz w:val="24"/>
          <w:szCs w:val="24"/>
        </w:rPr>
      </w:pPr>
    </w:p>
    <w:p w:rsidR="00F878E0" w:rsidRPr="00B12DE4" w:rsidRDefault="00F878E0" w:rsidP="00B12DE4">
      <w:pPr>
        <w:spacing w:line="480" w:lineRule="auto"/>
        <w:rPr>
          <w:rFonts w:ascii="Arial" w:hAnsi="Arial" w:cs="Arial"/>
          <w:sz w:val="24"/>
          <w:szCs w:val="24"/>
        </w:rPr>
      </w:pPr>
    </w:p>
    <w:p w:rsidR="00F878E0" w:rsidRPr="00775848" w:rsidRDefault="00F878E0" w:rsidP="00B12DE4">
      <w:pPr>
        <w:pStyle w:val="Heading1"/>
        <w:rPr>
          <w:rFonts w:asciiTheme="majorHAnsi" w:hAnsiTheme="majorHAnsi"/>
        </w:rPr>
      </w:pPr>
      <w:bookmarkStart w:id="25" w:name="_Toc267218628"/>
      <w:r w:rsidRPr="00775848">
        <w:rPr>
          <w:rFonts w:asciiTheme="majorHAnsi" w:hAnsiTheme="majorHAnsi"/>
        </w:rPr>
        <w:t>Bibliography</w:t>
      </w:r>
      <w:bookmarkEnd w:id="25"/>
    </w:p>
    <w:p w:rsidR="00F878E0" w:rsidRDefault="00F878E0" w:rsidP="00B12DE4">
      <w:pPr>
        <w:pStyle w:val="Bibliography"/>
        <w:rPr>
          <w:noProof/>
        </w:rPr>
      </w:pPr>
      <w:r>
        <w:rPr>
          <w:noProof/>
        </w:rPr>
        <w:t xml:space="preserve">Berry, Richard, and James Burnell. </w:t>
      </w:r>
      <w:r>
        <w:rPr>
          <w:i/>
          <w:iCs/>
          <w:noProof/>
        </w:rPr>
        <w:t>The Handbook of Astronomical Image Processing.</w:t>
      </w:r>
      <w:r>
        <w:rPr>
          <w:noProof/>
        </w:rPr>
        <w:t xml:space="preserve"> </w:t>
      </w:r>
      <w:r>
        <w:rPr>
          <w:noProof/>
        </w:rPr>
        <w:tab/>
        <w:t>Richmond, Virigina: Willmann-Bell, Inc., 2000.</w:t>
      </w:r>
    </w:p>
    <w:p w:rsidR="00F878E0" w:rsidRDefault="00F878E0" w:rsidP="00B12DE4">
      <w:pPr>
        <w:pStyle w:val="Bibliography"/>
        <w:rPr>
          <w:noProof/>
        </w:rPr>
      </w:pPr>
      <w:r>
        <w:rPr>
          <w:noProof/>
        </w:rPr>
        <w:t xml:space="preserve">Elmore, David F., Joan T. Burkepile, J. Anthony Darnell, Lecinski Alice R., and Andrew L. </w:t>
      </w:r>
      <w:r>
        <w:rPr>
          <w:noProof/>
        </w:rPr>
        <w:tab/>
        <w:t xml:space="preserve">Stange. "Calibration of a Ground-based Solar Coronal Polarimeter." </w:t>
      </w:r>
      <w:r>
        <w:rPr>
          <w:i/>
          <w:iCs/>
          <w:noProof/>
        </w:rPr>
        <w:t>Proceedings.</w:t>
      </w:r>
      <w:r>
        <w:rPr>
          <w:noProof/>
        </w:rPr>
        <w:t xml:space="preserve"> </w:t>
      </w:r>
      <w:r>
        <w:rPr>
          <w:noProof/>
        </w:rPr>
        <w:tab/>
        <w:t>Tuscon: The Society of Photo-Optical Instrumentation Engineers, 2003. 66-75.</w:t>
      </w:r>
    </w:p>
    <w:p w:rsidR="00F878E0" w:rsidRDefault="00F878E0" w:rsidP="00B12DE4">
      <w:pPr>
        <w:pStyle w:val="Bibliography"/>
        <w:rPr>
          <w:noProof/>
        </w:rPr>
      </w:pPr>
      <w:r>
        <w:rPr>
          <w:noProof/>
        </w:rPr>
        <w:t xml:space="preserve">Howell, Steve B. </w:t>
      </w:r>
      <w:r>
        <w:rPr>
          <w:i/>
          <w:iCs/>
          <w:noProof/>
        </w:rPr>
        <w:t>Handbook of CCD Astronomy.</w:t>
      </w:r>
      <w:r>
        <w:rPr>
          <w:noProof/>
        </w:rPr>
        <w:t xml:space="preserve"> Cambridge: Cambridge University Press, 2000.</w:t>
      </w:r>
    </w:p>
    <w:p w:rsidR="00F878E0" w:rsidRDefault="00F878E0" w:rsidP="00B12DE4">
      <w:pPr>
        <w:pStyle w:val="Bibliography"/>
        <w:rPr>
          <w:noProof/>
        </w:rPr>
      </w:pPr>
      <w:r>
        <w:rPr>
          <w:noProof/>
        </w:rPr>
        <w:t xml:space="preserve">Keller, Christoph U. "Instrumentation for Astrophysical Spectropolarimetry." </w:t>
      </w:r>
      <w:r>
        <w:rPr>
          <w:i/>
          <w:iCs/>
          <w:noProof/>
        </w:rPr>
        <w:t xml:space="preserve">National Optical </w:t>
      </w:r>
      <w:r>
        <w:rPr>
          <w:i/>
          <w:iCs/>
          <w:noProof/>
        </w:rPr>
        <w:tab/>
        <w:t>Astronomy Observatory</w:t>
      </w:r>
      <w:r>
        <w:rPr>
          <w:noProof/>
        </w:rPr>
        <w:t xml:space="preserve"> 889 (November 2000): 1-52.</w:t>
      </w:r>
    </w:p>
    <w:p w:rsidR="00F878E0" w:rsidRDefault="00F878E0" w:rsidP="00B12DE4">
      <w:pPr>
        <w:pStyle w:val="Bibliography"/>
        <w:rPr>
          <w:noProof/>
        </w:rPr>
      </w:pPr>
      <w:r>
        <w:rPr>
          <w:noProof/>
        </w:rPr>
        <w:t xml:space="preserve">MacQueen, R.M., et al. "The High Altitude Observatory Coronagraph/Polarimeter On The Solar </w:t>
      </w:r>
      <w:r>
        <w:rPr>
          <w:noProof/>
        </w:rPr>
        <w:tab/>
        <w:t xml:space="preserve">Maximum Mission." </w:t>
      </w:r>
      <w:r>
        <w:rPr>
          <w:i/>
          <w:iCs/>
          <w:noProof/>
        </w:rPr>
        <w:t>Solar Physics</w:t>
      </w:r>
      <w:r>
        <w:rPr>
          <w:noProof/>
        </w:rPr>
        <w:t xml:space="preserve"> 65 (1980): 91-107.</w:t>
      </w:r>
    </w:p>
    <w:p w:rsidR="00F878E0" w:rsidRDefault="00F878E0" w:rsidP="00B12DE4">
      <w:pPr>
        <w:pStyle w:val="Bibliography"/>
        <w:rPr>
          <w:noProof/>
        </w:rPr>
      </w:pPr>
      <w:r>
        <w:rPr>
          <w:noProof/>
        </w:rPr>
        <w:t xml:space="preserve">MacQueen, R.M., J.T. Gosling, E. Hildner, R.H. Munro, A.I. Poland, and C.L. Ross. "The High </w:t>
      </w:r>
      <w:r>
        <w:rPr>
          <w:noProof/>
        </w:rPr>
        <w:tab/>
        <w:t xml:space="preserve">Altitude Observatory White Light Coronagraph." </w:t>
      </w:r>
      <w:r>
        <w:rPr>
          <w:i/>
          <w:iCs/>
          <w:noProof/>
        </w:rPr>
        <w:t>Proceedings.</w:t>
      </w:r>
      <w:r>
        <w:rPr>
          <w:noProof/>
        </w:rPr>
        <w:t xml:space="preserve"> Tuscon: The Society of </w:t>
      </w:r>
      <w:r>
        <w:rPr>
          <w:noProof/>
        </w:rPr>
        <w:tab/>
        <w:t>Photo-Optical Instrumentation Engineers, 1974. 201-212.</w:t>
      </w:r>
    </w:p>
    <w:p w:rsidR="00F878E0" w:rsidRDefault="00F878E0" w:rsidP="00B12DE4">
      <w:pPr>
        <w:pStyle w:val="Bibliography"/>
        <w:rPr>
          <w:noProof/>
        </w:rPr>
      </w:pPr>
      <w:r>
        <w:rPr>
          <w:noProof/>
        </w:rPr>
        <w:t xml:space="preserve">Malherbe, J.M., J.C. Noens, and TH. Roudier. "Numerical Image Processing Applied To The </w:t>
      </w:r>
      <w:r>
        <w:rPr>
          <w:noProof/>
        </w:rPr>
        <w:tab/>
        <w:t xml:space="preserve">Solar Corona." </w:t>
      </w:r>
      <w:r>
        <w:rPr>
          <w:i/>
          <w:iCs/>
          <w:noProof/>
        </w:rPr>
        <w:t>Solar Physics</w:t>
      </w:r>
      <w:r>
        <w:rPr>
          <w:noProof/>
        </w:rPr>
        <w:t xml:space="preserve"> 103 (1986): 393-398.</w:t>
      </w:r>
    </w:p>
    <w:p w:rsidR="00F878E0" w:rsidRDefault="00F878E0" w:rsidP="00B12DE4">
      <w:pPr>
        <w:pStyle w:val="Bibliography"/>
        <w:rPr>
          <w:noProof/>
        </w:rPr>
      </w:pPr>
      <w:r>
        <w:rPr>
          <w:noProof/>
        </w:rPr>
        <w:t xml:space="preserve">Tomczyk, S., et al. "Alfven Waves in the Solar Corona." </w:t>
      </w:r>
      <w:r>
        <w:rPr>
          <w:i/>
          <w:iCs/>
          <w:noProof/>
        </w:rPr>
        <w:t>Science</w:t>
      </w:r>
      <w:r>
        <w:rPr>
          <w:noProof/>
        </w:rPr>
        <w:t xml:space="preserve"> 317 (August 2007): 1192-1196.</w:t>
      </w:r>
    </w:p>
    <w:p w:rsidR="00F878E0" w:rsidRDefault="00F878E0" w:rsidP="00F904BE">
      <w:pPr>
        <w:pStyle w:val="Bibliography"/>
        <w:rPr>
          <w:noProof/>
        </w:rPr>
      </w:pPr>
      <w:r>
        <w:rPr>
          <w:noProof/>
        </w:rPr>
        <w:t xml:space="preserve">Tomczyk, S., et al. "An Instrument to Measure Coronal Emission Line Polarization." </w:t>
      </w:r>
      <w:r>
        <w:rPr>
          <w:i/>
          <w:iCs/>
          <w:noProof/>
        </w:rPr>
        <w:t xml:space="preserve">Solar </w:t>
      </w:r>
      <w:r w:rsidR="00F904BE">
        <w:rPr>
          <w:i/>
          <w:iCs/>
          <w:noProof/>
        </w:rPr>
        <w:t xml:space="preserve">     </w:t>
      </w:r>
      <w:r w:rsidR="00F904BE">
        <w:rPr>
          <w:i/>
          <w:iCs/>
          <w:noProof/>
        </w:rPr>
        <w:tab/>
      </w:r>
      <w:r>
        <w:rPr>
          <w:i/>
          <w:iCs/>
          <w:noProof/>
        </w:rPr>
        <w:t>Physics</w:t>
      </w:r>
      <w:r>
        <w:rPr>
          <w:noProof/>
        </w:rPr>
        <w:t xml:space="preserve"> 247 (2008): 411-428.</w:t>
      </w:r>
    </w:p>
    <w:p w:rsidR="00F878E0" w:rsidRDefault="00F878E0" w:rsidP="00E260E1">
      <w:pPr>
        <w:rPr>
          <w:rFonts w:ascii="Arial" w:hAnsi="Arial" w:cs="Arial"/>
        </w:rPr>
      </w:pPr>
    </w:p>
    <w:p w:rsidR="00593BAB" w:rsidRDefault="00593BAB" w:rsidP="00E260E1">
      <w:pPr>
        <w:rPr>
          <w:rFonts w:ascii="Arial" w:hAnsi="Arial" w:cs="Arial"/>
        </w:rPr>
      </w:pPr>
    </w:p>
    <w:sectPr w:rsidR="00593BAB" w:rsidSect="00361BC5">
      <w:headerReference w:type="default" r:id="rId36"/>
      <w:footerReference w:type="default" r:id="rId37"/>
      <w:headerReference w:type="first" r:id="rId38"/>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0B0B" w:rsidRDefault="00440B0B" w:rsidP="00361BC5">
      <w:pPr>
        <w:spacing w:after="0" w:line="240" w:lineRule="auto"/>
      </w:pPr>
      <w:r>
        <w:separator/>
      </w:r>
    </w:p>
  </w:endnote>
  <w:endnote w:type="continuationSeparator" w:id="0">
    <w:p w:rsidR="00440B0B" w:rsidRDefault="00440B0B" w:rsidP="00361B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1A4" w:rsidRDefault="006979B2">
    <w:pPr>
      <w:pStyle w:val="Footer"/>
      <w:pBdr>
        <w:top w:val="single" w:sz="4" w:space="1" w:color="D9D9D9" w:themeColor="background1" w:themeShade="D9"/>
      </w:pBdr>
      <w:jc w:val="right"/>
    </w:pPr>
    <w:fldSimple w:instr=" PAGE   \* MERGEFORMAT ">
      <w:r w:rsidR="00CD68E3">
        <w:rPr>
          <w:noProof/>
        </w:rPr>
        <w:t>6</w:t>
      </w:r>
    </w:fldSimple>
    <w:r w:rsidR="00CC71A4">
      <w:t xml:space="preserve"> | </w:t>
    </w:r>
    <w:r w:rsidR="00CC71A4">
      <w:rPr>
        <w:color w:val="7F7F7F" w:themeColor="background1" w:themeShade="7F"/>
        <w:spacing w:val="60"/>
      </w:rPr>
      <w:t>Page</w:t>
    </w:r>
  </w:p>
  <w:p w:rsidR="0045101A" w:rsidRDefault="0045101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0B0B" w:rsidRDefault="00440B0B" w:rsidP="00361BC5">
      <w:pPr>
        <w:spacing w:after="0" w:line="240" w:lineRule="auto"/>
      </w:pPr>
      <w:r>
        <w:separator/>
      </w:r>
    </w:p>
  </w:footnote>
  <w:footnote w:type="continuationSeparator" w:id="0">
    <w:p w:rsidR="00440B0B" w:rsidRDefault="00440B0B" w:rsidP="00361BC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8E0" w:rsidRPr="00361BC5" w:rsidRDefault="00F878E0" w:rsidP="00361BC5">
    <w:pPr>
      <w:pStyle w:val="Header"/>
      <w:tabs>
        <w:tab w:val="clear" w:pos="4680"/>
        <w:tab w:val="clear" w:pos="9360"/>
        <w:tab w:val="left" w:pos="3735"/>
      </w:tabs>
    </w:pPr>
    <w:r>
      <w:t>Curtis Walker</w:t>
    </w:r>
    <w:r>
      <w:tab/>
    </w:r>
    <w:r>
      <w:rPr>
        <w:b/>
        <w:u w:val="single"/>
      </w:rPr>
      <w:t>Paper DRAFT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1A4" w:rsidRDefault="00CC71A4">
    <w:pPr>
      <w:pStyle w:val="Header"/>
    </w:pPr>
    <w:r>
      <w:t>Curtis Walker - UCAR/SOARS Protégé</w:t>
    </w:r>
    <w:r w:rsidR="007070FA">
      <w:t>/SUNY Oneonta</w:t>
    </w:r>
    <w:r>
      <w:tab/>
    </w:r>
  </w:p>
  <w:p w:rsidR="00CC71A4" w:rsidRDefault="00F878E0" w:rsidP="00CC71A4">
    <w:pPr>
      <w:pStyle w:val="Header"/>
      <w:tabs>
        <w:tab w:val="clear" w:pos="4680"/>
        <w:tab w:val="clear" w:pos="9360"/>
        <w:tab w:val="left" w:pos="4185"/>
      </w:tabs>
    </w:pPr>
    <w:r>
      <w:t>Scott Sewell</w:t>
    </w:r>
    <w:r w:rsidR="00CC71A4" w:rsidRPr="00CC71A4">
      <w:t xml:space="preserve"> </w:t>
    </w:r>
    <w:r w:rsidR="00CC71A4">
      <w:t xml:space="preserve"> - NCAR/HAO</w:t>
    </w:r>
    <w:r w:rsidR="00CC71A4" w:rsidRPr="00CC71A4">
      <w:rPr>
        <w:b/>
        <w:u w:val="single"/>
      </w:rPr>
      <w:t xml:space="preserve"> </w:t>
    </w:r>
    <w:r w:rsidR="00CC71A4">
      <w:rPr>
        <w:b/>
      </w:rPr>
      <w:t xml:space="preserve">                                                                                             </w:t>
    </w:r>
    <w:r w:rsidR="00CC71A4">
      <w:rPr>
        <w:b/>
        <w:u w:val="single"/>
      </w:rPr>
      <w:t>Paper Draft</w:t>
    </w:r>
    <w:r w:rsidR="00CC71A4">
      <w:t xml:space="preserve"> </w:t>
    </w:r>
  </w:p>
  <w:p w:rsidR="00CC71A4" w:rsidRDefault="00CC71A4" w:rsidP="00CC71A4">
    <w:pPr>
      <w:pStyle w:val="Header"/>
    </w:pPr>
    <w:r>
      <w:t>Steve Tomczyk – NCAR/HAO</w:t>
    </w:r>
  </w:p>
  <w:p w:rsidR="00F878E0" w:rsidRDefault="00F878E0">
    <w:pPr>
      <w:pStyle w:val="Header"/>
    </w:pPr>
  </w:p>
  <w:p w:rsidR="00CC71A4" w:rsidRDefault="00CC71A4"/>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D6987"/>
    <w:multiLevelType w:val="hybridMultilevel"/>
    <w:tmpl w:val="7188F73C"/>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
    <w:nsid w:val="027A20A3"/>
    <w:multiLevelType w:val="hybridMultilevel"/>
    <w:tmpl w:val="1A8A816C"/>
    <w:lvl w:ilvl="0" w:tplc="4962C206">
      <w:start w:val="1"/>
      <w:numFmt w:val="upperRoman"/>
      <w:lvlText w:val="%1."/>
      <w:lvlJc w:val="left"/>
      <w:pPr>
        <w:ind w:left="1800" w:hanging="72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
    <w:nsid w:val="041D08AA"/>
    <w:multiLevelType w:val="hybridMultilevel"/>
    <w:tmpl w:val="412EF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BE6EAA"/>
    <w:multiLevelType w:val="hybridMultilevel"/>
    <w:tmpl w:val="918AE3E4"/>
    <w:lvl w:ilvl="0" w:tplc="1742AFBE">
      <w:start w:val="1"/>
      <w:numFmt w:val="decimal"/>
      <w:lvlText w:val="%1."/>
      <w:lvlJc w:val="left"/>
      <w:pPr>
        <w:ind w:left="2160" w:hanging="360"/>
      </w:pPr>
      <w:rPr>
        <w:rFonts w:cs="Times New Roman" w:hint="default"/>
      </w:rPr>
    </w:lvl>
    <w:lvl w:ilvl="1" w:tplc="04090019">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4">
    <w:nsid w:val="13A72C92"/>
    <w:multiLevelType w:val="hybridMultilevel"/>
    <w:tmpl w:val="301AC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1D43BD"/>
    <w:multiLevelType w:val="hybridMultilevel"/>
    <w:tmpl w:val="BA4A3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2C7256"/>
    <w:multiLevelType w:val="hybridMultilevel"/>
    <w:tmpl w:val="23CCC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DFC6460"/>
    <w:multiLevelType w:val="hybridMultilevel"/>
    <w:tmpl w:val="27BCB8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0EF02BA"/>
    <w:multiLevelType w:val="hybridMultilevel"/>
    <w:tmpl w:val="B7E44616"/>
    <w:lvl w:ilvl="0" w:tplc="21CE6504">
      <w:start w:val="1"/>
      <w:numFmt w:val="upperLetter"/>
      <w:lvlText w:val="%1."/>
      <w:lvlJc w:val="left"/>
      <w:pPr>
        <w:ind w:left="1440" w:hanging="360"/>
      </w:pPr>
      <w:rPr>
        <w:rFonts w:cs="Times New Roman" w:hint="default"/>
      </w:rPr>
    </w:lvl>
    <w:lvl w:ilvl="1" w:tplc="04090019">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
    <w:nsid w:val="386A77EA"/>
    <w:multiLevelType w:val="hybridMultilevel"/>
    <w:tmpl w:val="20AE063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3C43078B"/>
    <w:multiLevelType w:val="hybridMultilevel"/>
    <w:tmpl w:val="2C0C404A"/>
    <w:lvl w:ilvl="0" w:tplc="E0000056">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3FEF77AF"/>
    <w:multiLevelType w:val="hybridMultilevel"/>
    <w:tmpl w:val="D06E85E2"/>
    <w:lvl w:ilvl="0" w:tplc="04090015">
      <w:start w:val="1"/>
      <w:numFmt w:val="upperLetter"/>
      <w:lvlText w:val="%1."/>
      <w:lvlJc w:val="left"/>
      <w:pPr>
        <w:ind w:left="1440" w:hanging="360"/>
      </w:pPr>
      <w:rPr>
        <w:rFonts w:cs="Times New Roman" w:hint="default"/>
      </w:rPr>
    </w:lvl>
    <w:lvl w:ilvl="1" w:tplc="04090019">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2">
    <w:nsid w:val="4A927C79"/>
    <w:multiLevelType w:val="hybridMultilevel"/>
    <w:tmpl w:val="F2DEB7F6"/>
    <w:lvl w:ilvl="0" w:tplc="4232DEB8">
      <w:start w:val="1"/>
      <w:numFmt w:val="decimal"/>
      <w:lvlText w:val="%1."/>
      <w:lvlJc w:val="left"/>
      <w:pPr>
        <w:ind w:left="2160" w:hanging="360"/>
      </w:pPr>
      <w:rPr>
        <w:rFonts w:cs="Times New Roman" w:hint="default"/>
      </w:rPr>
    </w:lvl>
    <w:lvl w:ilvl="1" w:tplc="04090019">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13">
    <w:nsid w:val="4EDC099A"/>
    <w:multiLevelType w:val="hybridMultilevel"/>
    <w:tmpl w:val="F5741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15E11EC"/>
    <w:multiLevelType w:val="hybridMultilevel"/>
    <w:tmpl w:val="54222E48"/>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77BF220C"/>
    <w:multiLevelType w:val="hybridMultilevel"/>
    <w:tmpl w:val="2772B0B4"/>
    <w:lvl w:ilvl="0" w:tplc="45067F88">
      <w:start w:val="1"/>
      <w:numFmt w:val="upp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nsid w:val="78191930"/>
    <w:multiLevelType w:val="hybridMultilevel"/>
    <w:tmpl w:val="74321B1C"/>
    <w:lvl w:ilvl="0" w:tplc="8C6EC808">
      <w:start w:val="1"/>
      <w:numFmt w:val="decimal"/>
      <w:lvlText w:val="%1."/>
      <w:lvlJc w:val="left"/>
      <w:pPr>
        <w:ind w:left="2160" w:hanging="360"/>
      </w:pPr>
      <w:rPr>
        <w:rFonts w:cs="Times New Roman" w:hint="default"/>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num w:numId="1">
    <w:abstractNumId w:val="6"/>
  </w:num>
  <w:num w:numId="2">
    <w:abstractNumId w:val="7"/>
  </w:num>
  <w:num w:numId="3">
    <w:abstractNumId w:val="4"/>
  </w:num>
  <w:num w:numId="4">
    <w:abstractNumId w:val="5"/>
  </w:num>
  <w:num w:numId="5">
    <w:abstractNumId w:val="2"/>
  </w:num>
  <w:num w:numId="6">
    <w:abstractNumId w:val="13"/>
  </w:num>
  <w:num w:numId="7">
    <w:abstractNumId w:val="0"/>
  </w:num>
  <w:num w:numId="8">
    <w:abstractNumId w:val="10"/>
  </w:num>
  <w:num w:numId="9">
    <w:abstractNumId w:val="1"/>
  </w:num>
  <w:num w:numId="10">
    <w:abstractNumId w:val="15"/>
  </w:num>
  <w:num w:numId="11">
    <w:abstractNumId w:val="8"/>
  </w:num>
  <w:num w:numId="12">
    <w:abstractNumId w:val="12"/>
  </w:num>
  <w:num w:numId="13">
    <w:abstractNumId w:val="16"/>
  </w:num>
  <w:num w:numId="14">
    <w:abstractNumId w:val="14"/>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num>
  <w:num w:numId="1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61BC5"/>
    <w:rsid w:val="00006451"/>
    <w:rsid w:val="00012526"/>
    <w:rsid w:val="000226C7"/>
    <w:rsid w:val="00024EF4"/>
    <w:rsid w:val="0002729E"/>
    <w:rsid w:val="00031FFE"/>
    <w:rsid w:val="00041B2B"/>
    <w:rsid w:val="000463B6"/>
    <w:rsid w:val="00053C59"/>
    <w:rsid w:val="000A1AB4"/>
    <w:rsid w:val="000D1F2F"/>
    <w:rsid w:val="000D59EA"/>
    <w:rsid w:val="001045EA"/>
    <w:rsid w:val="001307C3"/>
    <w:rsid w:val="00131942"/>
    <w:rsid w:val="0013370E"/>
    <w:rsid w:val="001428B0"/>
    <w:rsid w:val="001570B8"/>
    <w:rsid w:val="00167CD9"/>
    <w:rsid w:val="001753E0"/>
    <w:rsid w:val="00180C12"/>
    <w:rsid w:val="00187A54"/>
    <w:rsid w:val="00187C85"/>
    <w:rsid w:val="001A03B9"/>
    <w:rsid w:val="001A1FCA"/>
    <w:rsid w:val="001A42DD"/>
    <w:rsid w:val="001B1B2D"/>
    <w:rsid w:val="001C4283"/>
    <w:rsid w:val="001D31DA"/>
    <w:rsid w:val="001D7569"/>
    <w:rsid w:val="001D778E"/>
    <w:rsid w:val="001E388A"/>
    <w:rsid w:val="00206208"/>
    <w:rsid w:val="0020659F"/>
    <w:rsid w:val="00213D10"/>
    <w:rsid w:val="00223595"/>
    <w:rsid w:val="00231C97"/>
    <w:rsid w:val="002330C7"/>
    <w:rsid w:val="00242045"/>
    <w:rsid w:val="00251590"/>
    <w:rsid w:val="00255B02"/>
    <w:rsid w:val="002724CE"/>
    <w:rsid w:val="00274312"/>
    <w:rsid w:val="0028140D"/>
    <w:rsid w:val="0028282D"/>
    <w:rsid w:val="0028589D"/>
    <w:rsid w:val="00290B65"/>
    <w:rsid w:val="00292034"/>
    <w:rsid w:val="002D3070"/>
    <w:rsid w:val="002E3989"/>
    <w:rsid w:val="002E433E"/>
    <w:rsid w:val="002E4904"/>
    <w:rsid w:val="002F2C59"/>
    <w:rsid w:val="00301745"/>
    <w:rsid w:val="00302724"/>
    <w:rsid w:val="00307BAD"/>
    <w:rsid w:val="00310E6F"/>
    <w:rsid w:val="003113EF"/>
    <w:rsid w:val="00316837"/>
    <w:rsid w:val="003240A7"/>
    <w:rsid w:val="0033401E"/>
    <w:rsid w:val="0036134A"/>
    <w:rsid w:val="00361BC5"/>
    <w:rsid w:val="00364426"/>
    <w:rsid w:val="003840C2"/>
    <w:rsid w:val="00385A1E"/>
    <w:rsid w:val="003904C3"/>
    <w:rsid w:val="003C0A72"/>
    <w:rsid w:val="003C3BAE"/>
    <w:rsid w:val="003C4129"/>
    <w:rsid w:val="003D334B"/>
    <w:rsid w:val="003D6F7A"/>
    <w:rsid w:val="003E13E2"/>
    <w:rsid w:val="004068AA"/>
    <w:rsid w:val="00411B58"/>
    <w:rsid w:val="004360FE"/>
    <w:rsid w:val="00440B0B"/>
    <w:rsid w:val="0045101A"/>
    <w:rsid w:val="0047213C"/>
    <w:rsid w:val="00477022"/>
    <w:rsid w:val="00481EC4"/>
    <w:rsid w:val="00483589"/>
    <w:rsid w:val="004C1F59"/>
    <w:rsid w:val="004D4CAF"/>
    <w:rsid w:val="004D5E13"/>
    <w:rsid w:val="004F4A13"/>
    <w:rsid w:val="004F687B"/>
    <w:rsid w:val="004F7CBB"/>
    <w:rsid w:val="00501722"/>
    <w:rsid w:val="00514B5A"/>
    <w:rsid w:val="00515F1E"/>
    <w:rsid w:val="0052684A"/>
    <w:rsid w:val="00552ECC"/>
    <w:rsid w:val="005537E0"/>
    <w:rsid w:val="00555CAE"/>
    <w:rsid w:val="00565DF0"/>
    <w:rsid w:val="00593BAB"/>
    <w:rsid w:val="005B287B"/>
    <w:rsid w:val="005B2A77"/>
    <w:rsid w:val="005B3845"/>
    <w:rsid w:val="005B639B"/>
    <w:rsid w:val="005B713F"/>
    <w:rsid w:val="005C2CC3"/>
    <w:rsid w:val="005C50E4"/>
    <w:rsid w:val="005C59E2"/>
    <w:rsid w:val="005C5F72"/>
    <w:rsid w:val="005E0FD6"/>
    <w:rsid w:val="005F12E6"/>
    <w:rsid w:val="00616BEB"/>
    <w:rsid w:val="00623AFD"/>
    <w:rsid w:val="006260DC"/>
    <w:rsid w:val="00626794"/>
    <w:rsid w:val="00636179"/>
    <w:rsid w:val="00651FF0"/>
    <w:rsid w:val="00657C7D"/>
    <w:rsid w:val="00663605"/>
    <w:rsid w:val="00677D2A"/>
    <w:rsid w:val="0068185F"/>
    <w:rsid w:val="00695F41"/>
    <w:rsid w:val="006979B2"/>
    <w:rsid w:val="006A1CD7"/>
    <w:rsid w:val="006A6DA5"/>
    <w:rsid w:val="006B0E3E"/>
    <w:rsid w:val="006C2D4E"/>
    <w:rsid w:val="006D2F80"/>
    <w:rsid w:val="006D5697"/>
    <w:rsid w:val="006E045B"/>
    <w:rsid w:val="006E2726"/>
    <w:rsid w:val="006E4305"/>
    <w:rsid w:val="00702993"/>
    <w:rsid w:val="007048C7"/>
    <w:rsid w:val="007055E4"/>
    <w:rsid w:val="007070FA"/>
    <w:rsid w:val="0070777A"/>
    <w:rsid w:val="007206FE"/>
    <w:rsid w:val="007304F0"/>
    <w:rsid w:val="007374CA"/>
    <w:rsid w:val="007407C2"/>
    <w:rsid w:val="00743431"/>
    <w:rsid w:val="00747AF4"/>
    <w:rsid w:val="007511CC"/>
    <w:rsid w:val="00771E9C"/>
    <w:rsid w:val="0077412C"/>
    <w:rsid w:val="00775848"/>
    <w:rsid w:val="007817D3"/>
    <w:rsid w:val="00783E2D"/>
    <w:rsid w:val="00793531"/>
    <w:rsid w:val="007B7E0A"/>
    <w:rsid w:val="007E269F"/>
    <w:rsid w:val="007F17D6"/>
    <w:rsid w:val="008055F7"/>
    <w:rsid w:val="00807387"/>
    <w:rsid w:val="008124E6"/>
    <w:rsid w:val="00826759"/>
    <w:rsid w:val="008314E2"/>
    <w:rsid w:val="00834505"/>
    <w:rsid w:val="00845107"/>
    <w:rsid w:val="008543C6"/>
    <w:rsid w:val="00883F65"/>
    <w:rsid w:val="008860ED"/>
    <w:rsid w:val="00886144"/>
    <w:rsid w:val="008922CE"/>
    <w:rsid w:val="008A1EFD"/>
    <w:rsid w:val="008A375C"/>
    <w:rsid w:val="008A39B1"/>
    <w:rsid w:val="008B0D5D"/>
    <w:rsid w:val="008C38E3"/>
    <w:rsid w:val="008D026D"/>
    <w:rsid w:val="00904479"/>
    <w:rsid w:val="00904DEA"/>
    <w:rsid w:val="009074E9"/>
    <w:rsid w:val="009079E2"/>
    <w:rsid w:val="0091013C"/>
    <w:rsid w:val="0091424A"/>
    <w:rsid w:val="00921FD5"/>
    <w:rsid w:val="00924018"/>
    <w:rsid w:val="00924B27"/>
    <w:rsid w:val="009464B6"/>
    <w:rsid w:val="00950E58"/>
    <w:rsid w:val="0095294F"/>
    <w:rsid w:val="00957B31"/>
    <w:rsid w:val="00971F70"/>
    <w:rsid w:val="009861CE"/>
    <w:rsid w:val="0099037D"/>
    <w:rsid w:val="0099287A"/>
    <w:rsid w:val="00992C2E"/>
    <w:rsid w:val="0099775D"/>
    <w:rsid w:val="009A4793"/>
    <w:rsid w:val="009A6315"/>
    <w:rsid w:val="009B14C7"/>
    <w:rsid w:val="009B784B"/>
    <w:rsid w:val="009C4D72"/>
    <w:rsid w:val="009C743F"/>
    <w:rsid w:val="009D0A63"/>
    <w:rsid w:val="009D1E20"/>
    <w:rsid w:val="009D231C"/>
    <w:rsid w:val="00A17B73"/>
    <w:rsid w:val="00A34B8A"/>
    <w:rsid w:val="00A60986"/>
    <w:rsid w:val="00A76EC3"/>
    <w:rsid w:val="00A86A26"/>
    <w:rsid w:val="00A9249F"/>
    <w:rsid w:val="00AA524E"/>
    <w:rsid w:val="00AA52A9"/>
    <w:rsid w:val="00AB0CA9"/>
    <w:rsid w:val="00AB6BA3"/>
    <w:rsid w:val="00AD132F"/>
    <w:rsid w:val="00AD7BC7"/>
    <w:rsid w:val="00AE3E40"/>
    <w:rsid w:val="00AE5179"/>
    <w:rsid w:val="00AE5FA0"/>
    <w:rsid w:val="00B00280"/>
    <w:rsid w:val="00B12DE4"/>
    <w:rsid w:val="00B2049B"/>
    <w:rsid w:val="00B315A8"/>
    <w:rsid w:val="00B42C1C"/>
    <w:rsid w:val="00B521D1"/>
    <w:rsid w:val="00B537BE"/>
    <w:rsid w:val="00B67AA7"/>
    <w:rsid w:val="00B7086D"/>
    <w:rsid w:val="00B72F94"/>
    <w:rsid w:val="00B73F69"/>
    <w:rsid w:val="00B74599"/>
    <w:rsid w:val="00BA1ED8"/>
    <w:rsid w:val="00BA4788"/>
    <w:rsid w:val="00BB14B8"/>
    <w:rsid w:val="00BB4F57"/>
    <w:rsid w:val="00BC207D"/>
    <w:rsid w:val="00BC2DF3"/>
    <w:rsid w:val="00C05780"/>
    <w:rsid w:val="00C06D4C"/>
    <w:rsid w:val="00C14699"/>
    <w:rsid w:val="00C15D57"/>
    <w:rsid w:val="00C2333D"/>
    <w:rsid w:val="00C54F66"/>
    <w:rsid w:val="00C56442"/>
    <w:rsid w:val="00C64AB7"/>
    <w:rsid w:val="00C65EC0"/>
    <w:rsid w:val="00C7358F"/>
    <w:rsid w:val="00C877C6"/>
    <w:rsid w:val="00C97AA9"/>
    <w:rsid w:val="00CA4B41"/>
    <w:rsid w:val="00CB7809"/>
    <w:rsid w:val="00CC479B"/>
    <w:rsid w:val="00CC53CC"/>
    <w:rsid w:val="00CC71A4"/>
    <w:rsid w:val="00CD68E3"/>
    <w:rsid w:val="00CE1A5B"/>
    <w:rsid w:val="00CE2C9E"/>
    <w:rsid w:val="00CF4727"/>
    <w:rsid w:val="00D013DB"/>
    <w:rsid w:val="00D02280"/>
    <w:rsid w:val="00D03DB2"/>
    <w:rsid w:val="00D04ACD"/>
    <w:rsid w:val="00D13DAA"/>
    <w:rsid w:val="00D16221"/>
    <w:rsid w:val="00D32348"/>
    <w:rsid w:val="00D326CE"/>
    <w:rsid w:val="00D34016"/>
    <w:rsid w:val="00D41458"/>
    <w:rsid w:val="00D50F4E"/>
    <w:rsid w:val="00D53ED6"/>
    <w:rsid w:val="00D67138"/>
    <w:rsid w:val="00D72212"/>
    <w:rsid w:val="00D80CDD"/>
    <w:rsid w:val="00D81E50"/>
    <w:rsid w:val="00D93BA0"/>
    <w:rsid w:val="00D95F0B"/>
    <w:rsid w:val="00DB479C"/>
    <w:rsid w:val="00DB5CC3"/>
    <w:rsid w:val="00DD3AAF"/>
    <w:rsid w:val="00DE4FDC"/>
    <w:rsid w:val="00DE5756"/>
    <w:rsid w:val="00DF2284"/>
    <w:rsid w:val="00DF6BD2"/>
    <w:rsid w:val="00E03E02"/>
    <w:rsid w:val="00E13C3B"/>
    <w:rsid w:val="00E17D9E"/>
    <w:rsid w:val="00E239F2"/>
    <w:rsid w:val="00E253DA"/>
    <w:rsid w:val="00E260E1"/>
    <w:rsid w:val="00E27C0A"/>
    <w:rsid w:val="00E452C0"/>
    <w:rsid w:val="00E46751"/>
    <w:rsid w:val="00E56F86"/>
    <w:rsid w:val="00E66466"/>
    <w:rsid w:val="00E67FBF"/>
    <w:rsid w:val="00E80B59"/>
    <w:rsid w:val="00E8462A"/>
    <w:rsid w:val="00E902E8"/>
    <w:rsid w:val="00EA1DE9"/>
    <w:rsid w:val="00EB581E"/>
    <w:rsid w:val="00EC5B36"/>
    <w:rsid w:val="00EC6337"/>
    <w:rsid w:val="00EC6FA6"/>
    <w:rsid w:val="00ED7F37"/>
    <w:rsid w:val="00EE081E"/>
    <w:rsid w:val="00EE182C"/>
    <w:rsid w:val="00EE62C5"/>
    <w:rsid w:val="00EE7156"/>
    <w:rsid w:val="00EF2248"/>
    <w:rsid w:val="00F1713A"/>
    <w:rsid w:val="00F22CAE"/>
    <w:rsid w:val="00F31BA0"/>
    <w:rsid w:val="00F43EE4"/>
    <w:rsid w:val="00F50A15"/>
    <w:rsid w:val="00F55479"/>
    <w:rsid w:val="00F67125"/>
    <w:rsid w:val="00F67B83"/>
    <w:rsid w:val="00F82ADB"/>
    <w:rsid w:val="00F878E0"/>
    <w:rsid w:val="00F904BE"/>
    <w:rsid w:val="00F96871"/>
    <w:rsid w:val="00FA40F4"/>
    <w:rsid w:val="00FA47DF"/>
    <w:rsid w:val="00FA62CC"/>
    <w:rsid w:val="00FA7218"/>
    <w:rsid w:val="00FB3EAB"/>
    <w:rsid w:val="00FB78A8"/>
    <w:rsid w:val="00FC0526"/>
    <w:rsid w:val="00FC2393"/>
    <w:rsid w:val="00FC4FBF"/>
    <w:rsid w:val="00FF0215"/>
    <w:rsid w:val="00FF30C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BC7"/>
    <w:pPr>
      <w:spacing w:after="200" w:line="276" w:lineRule="auto"/>
    </w:pPr>
    <w:rPr>
      <w:sz w:val="22"/>
      <w:szCs w:val="22"/>
    </w:rPr>
  </w:style>
  <w:style w:type="paragraph" w:styleId="Heading1">
    <w:name w:val="heading 1"/>
    <w:basedOn w:val="Normal"/>
    <w:next w:val="Normal"/>
    <w:link w:val="Heading1Char"/>
    <w:uiPriority w:val="99"/>
    <w:qFormat/>
    <w:rsid w:val="00B12DE4"/>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nhideWhenUsed/>
    <w:qFormat/>
    <w:locked/>
    <w:rsid w:val="0045101A"/>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nhideWhenUsed/>
    <w:qFormat/>
    <w:locked/>
    <w:rsid w:val="00552ECC"/>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12DE4"/>
    <w:rPr>
      <w:rFonts w:ascii="Cambria" w:hAnsi="Cambria" w:cs="Times New Roman"/>
      <w:b/>
      <w:bCs/>
      <w:color w:val="365F91"/>
      <w:sz w:val="28"/>
      <w:szCs w:val="28"/>
    </w:rPr>
  </w:style>
  <w:style w:type="paragraph" w:styleId="Header">
    <w:name w:val="header"/>
    <w:basedOn w:val="Normal"/>
    <w:link w:val="HeaderChar"/>
    <w:uiPriority w:val="99"/>
    <w:semiHidden/>
    <w:rsid w:val="00361BC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361BC5"/>
    <w:rPr>
      <w:rFonts w:cs="Times New Roman"/>
    </w:rPr>
  </w:style>
  <w:style w:type="paragraph" w:styleId="Footer">
    <w:name w:val="footer"/>
    <w:basedOn w:val="Normal"/>
    <w:link w:val="FooterChar"/>
    <w:uiPriority w:val="99"/>
    <w:rsid w:val="00361BC5"/>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361BC5"/>
    <w:rPr>
      <w:rFonts w:cs="Times New Roman"/>
    </w:rPr>
  </w:style>
  <w:style w:type="paragraph" w:styleId="Bibliography">
    <w:name w:val="Bibliography"/>
    <w:basedOn w:val="Normal"/>
    <w:next w:val="Normal"/>
    <w:uiPriority w:val="99"/>
    <w:rsid w:val="00B12DE4"/>
    <w:pPr>
      <w:spacing w:after="0" w:line="240" w:lineRule="auto"/>
    </w:pPr>
    <w:rPr>
      <w:rFonts w:ascii="Times New Roman" w:eastAsia="Times New Roman" w:hAnsi="Times New Roman"/>
      <w:sz w:val="24"/>
      <w:szCs w:val="24"/>
    </w:rPr>
  </w:style>
  <w:style w:type="paragraph" w:styleId="BalloonText">
    <w:name w:val="Balloon Text"/>
    <w:basedOn w:val="Normal"/>
    <w:link w:val="BalloonTextChar"/>
    <w:uiPriority w:val="99"/>
    <w:semiHidden/>
    <w:rsid w:val="00B12D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12DE4"/>
    <w:rPr>
      <w:rFonts w:ascii="Tahoma" w:hAnsi="Tahoma" w:cs="Tahoma"/>
      <w:sz w:val="16"/>
      <w:szCs w:val="16"/>
    </w:rPr>
  </w:style>
  <w:style w:type="paragraph" w:styleId="ListParagraph">
    <w:name w:val="List Paragraph"/>
    <w:basedOn w:val="Normal"/>
    <w:uiPriority w:val="99"/>
    <w:qFormat/>
    <w:rsid w:val="000A1AB4"/>
    <w:pPr>
      <w:ind w:left="720"/>
      <w:contextualSpacing/>
    </w:pPr>
  </w:style>
  <w:style w:type="character" w:customStyle="1" w:styleId="texhtml">
    <w:name w:val="texhtml"/>
    <w:basedOn w:val="DefaultParagraphFont"/>
    <w:uiPriority w:val="99"/>
    <w:rsid w:val="00E260E1"/>
    <w:rPr>
      <w:rFonts w:cs="Times New Roman"/>
    </w:rPr>
  </w:style>
  <w:style w:type="paragraph" w:styleId="HTMLPreformatted">
    <w:name w:val="HTML Preformatted"/>
    <w:basedOn w:val="Normal"/>
    <w:link w:val="HTMLPreformattedChar"/>
    <w:uiPriority w:val="99"/>
    <w:rsid w:val="00E260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locked/>
    <w:rsid w:val="00E260E1"/>
    <w:rPr>
      <w:rFonts w:ascii="Courier New" w:hAnsi="Courier New" w:cs="Courier New"/>
      <w:sz w:val="20"/>
      <w:szCs w:val="20"/>
    </w:rPr>
  </w:style>
  <w:style w:type="character" w:styleId="CommentReference">
    <w:name w:val="annotation reference"/>
    <w:basedOn w:val="DefaultParagraphFont"/>
    <w:uiPriority w:val="99"/>
    <w:rsid w:val="00E260E1"/>
    <w:rPr>
      <w:rFonts w:cs="Times New Roman"/>
      <w:sz w:val="16"/>
      <w:szCs w:val="16"/>
    </w:rPr>
  </w:style>
  <w:style w:type="paragraph" w:styleId="CommentText">
    <w:name w:val="annotation text"/>
    <w:basedOn w:val="Normal"/>
    <w:link w:val="CommentTextChar"/>
    <w:uiPriority w:val="99"/>
    <w:rsid w:val="00E260E1"/>
    <w:pPr>
      <w:spacing w:after="0" w:line="240" w:lineRule="auto"/>
    </w:pPr>
    <w:rPr>
      <w:rFonts w:ascii="Times New Roman" w:eastAsia="Times New Roman" w:hAnsi="Times New Roman"/>
      <w:sz w:val="20"/>
      <w:szCs w:val="20"/>
    </w:rPr>
  </w:style>
  <w:style w:type="character" w:customStyle="1" w:styleId="CommentTextChar">
    <w:name w:val="Comment Text Char"/>
    <w:basedOn w:val="DefaultParagraphFont"/>
    <w:link w:val="CommentText"/>
    <w:uiPriority w:val="99"/>
    <w:locked/>
    <w:rsid w:val="00E260E1"/>
    <w:rPr>
      <w:rFonts w:ascii="Times New Roman" w:hAnsi="Times New Roman" w:cs="Times New Roman"/>
      <w:sz w:val="20"/>
      <w:szCs w:val="20"/>
    </w:rPr>
  </w:style>
  <w:style w:type="paragraph" w:styleId="TOCHeading">
    <w:name w:val="TOC Heading"/>
    <w:basedOn w:val="Heading1"/>
    <w:next w:val="Normal"/>
    <w:uiPriority w:val="39"/>
    <w:semiHidden/>
    <w:unhideWhenUsed/>
    <w:qFormat/>
    <w:rsid w:val="0045101A"/>
    <w:pPr>
      <w:outlineLvl w:val="9"/>
    </w:pPr>
  </w:style>
  <w:style w:type="paragraph" w:styleId="TOC1">
    <w:name w:val="toc 1"/>
    <w:basedOn w:val="Normal"/>
    <w:next w:val="Normal"/>
    <w:autoRedefine/>
    <w:uiPriority w:val="39"/>
    <w:locked/>
    <w:rsid w:val="0045101A"/>
  </w:style>
  <w:style w:type="character" w:styleId="Hyperlink">
    <w:name w:val="Hyperlink"/>
    <w:basedOn w:val="DefaultParagraphFont"/>
    <w:uiPriority w:val="99"/>
    <w:unhideWhenUsed/>
    <w:rsid w:val="0045101A"/>
    <w:rPr>
      <w:color w:val="0000FF"/>
      <w:u w:val="single"/>
    </w:rPr>
  </w:style>
  <w:style w:type="character" w:customStyle="1" w:styleId="Heading2Char">
    <w:name w:val="Heading 2 Char"/>
    <w:basedOn w:val="DefaultParagraphFont"/>
    <w:link w:val="Heading2"/>
    <w:rsid w:val="0045101A"/>
    <w:rPr>
      <w:rFonts w:ascii="Cambria" w:eastAsia="Times New Roman" w:hAnsi="Cambria" w:cs="Times New Roman"/>
      <w:b/>
      <w:bCs/>
      <w:i/>
      <w:iCs/>
      <w:sz w:val="28"/>
      <w:szCs w:val="28"/>
    </w:rPr>
  </w:style>
  <w:style w:type="character" w:customStyle="1" w:styleId="Heading3Char">
    <w:name w:val="Heading 3 Char"/>
    <w:basedOn w:val="DefaultParagraphFont"/>
    <w:link w:val="Heading3"/>
    <w:rsid w:val="00552ECC"/>
    <w:rPr>
      <w:rFonts w:ascii="Cambria" w:eastAsia="Times New Roman" w:hAnsi="Cambria" w:cs="Times New Roman"/>
      <w:b/>
      <w:bCs/>
      <w:sz w:val="26"/>
      <w:szCs w:val="26"/>
    </w:rPr>
  </w:style>
  <w:style w:type="paragraph" w:styleId="NoSpacing">
    <w:name w:val="No Spacing"/>
    <w:link w:val="NoSpacingChar"/>
    <w:uiPriority w:val="1"/>
    <w:qFormat/>
    <w:rsid w:val="00CC71A4"/>
    <w:rPr>
      <w:rFonts w:eastAsia="Times New Roman"/>
      <w:sz w:val="22"/>
      <w:szCs w:val="22"/>
    </w:rPr>
  </w:style>
  <w:style w:type="character" w:customStyle="1" w:styleId="NoSpacingChar">
    <w:name w:val="No Spacing Char"/>
    <w:basedOn w:val="DefaultParagraphFont"/>
    <w:link w:val="NoSpacing"/>
    <w:uiPriority w:val="1"/>
    <w:rsid w:val="00CC71A4"/>
    <w:rPr>
      <w:rFonts w:eastAsia="Times New Roman"/>
      <w:sz w:val="22"/>
      <w:szCs w:val="22"/>
      <w:lang w:val="en-US" w:eastAsia="en-US" w:bidi="ar-SA"/>
    </w:rPr>
  </w:style>
  <w:style w:type="paragraph" w:styleId="Caption">
    <w:name w:val="caption"/>
    <w:basedOn w:val="Normal"/>
    <w:next w:val="Normal"/>
    <w:unhideWhenUsed/>
    <w:qFormat/>
    <w:locked/>
    <w:rsid w:val="00231C97"/>
    <w:rPr>
      <w:b/>
      <w:bCs/>
      <w:sz w:val="20"/>
      <w:szCs w:val="20"/>
    </w:rPr>
  </w:style>
  <w:style w:type="paragraph" w:styleId="TOC2">
    <w:name w:val="toc 2"/>
    <w:basedOn w:val="Normal"/>
    <w:next w:val="Normal"/>
    <w:autoRedefine/>
    <w:uiPriority w:val="39"/>
    <w:locked/>
    <w:rsid w:val="009A4793"/>
    <w:pPr>
      <w:ind w:left="220"/>
    </w:pPr>
  </w:style>
  <w:style w:type="paragraph" w:styleId="TOC3">
    <w:name w:val="toc 3"/>
    <w:basedOn w:val="Normal"/>
    <w:next w:val="Normal"/>
    <w:autoRedefine/>
    <w:uiPriority w:val="39"/>
    <w:locked/>
    <w:rsid w:val="00D34016"/>
    <w:pPr>
      <w:ind w:left="440"/>
    </w:pPr>
  </w:style>
</w:styles>
</file>

<file path=word/webSettings.xml><?xml version="1.0" encoding="utf-8"?>
<w:webSettings xmlns:r="http://schemas.openxmlformats.org/officeDocument/2006/relationships" xmlns:w="http://schemas.openxmlformats.org/wordprocessingml/2006/main">
  <w:divs>
    <w:div w:id="1069966014">
      <w:marLeft w:val="0"/>
      <w:marRight w:val="0"/>
      <w:marTop w:val="0"/>
      <w:marBottom w:val="0"/>
      <w:divBdr>
        <w:top w:val="none" w:sz="0" w:space="0" w:color="auto"/>
        <w:left w:val="none" w:sz="0" w:space="0" w:color="auto"/>
        <w:bottom w:val="none" w:sz="0" w:space="0" w:color="auto"/>
        <w:right w:val="none" w:sz="0" w:space="0" w:color="auto"/>
      </w:divBdr>
    </w:div>
    <w:div w:id="2121684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png"/><Relationship Id="rId35"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CHICAGO.XSL" StyleName="Chicago">
  <b:Source>
    <b:Tag>Mac74</b:Tag>
    <b:SourceType>ConferenceProceedings</b:SourceType>
    <b:Guid>{9CDFC69F-0904-4DD5-887E-52494A47493B}</b:Guid>
    <b:LCID>0</b:LCID>
    <b:Author>
      <b:Author>
        <b:NameList>
          <b:Person>
            <b:Last>MacQueen</b:Last>
            <b:First>R.M.</b:First>
          </b:Person>
          <b:Person>
            <b:Last>Gosling</b:Last>
            <b:First>J.T.</b:First>
          </b:Person>
          <b:Person>
            <b:Last>Hildner</b:Last>
            <b:First>E.</b:First>
          </b:Person>
          <b:Person>
            <b:Last>Munro</b:Last>
            <b:First>R.H.</b:First>
          </b:Person>
          <b:Person>
            <b:Last>Poland</b:Last>
            <b:First>A.I.</b:First>
          </b:Person>
          <b:Person>
            <b:Last>Ross</b:Last>
            <b:First>C.L.</b:First>
          </b:Person>
        </b:NameList>
      </b:Author>
    </b:Author>
    <b:Title>The High Altitude Observatory White Light Coronagraph</b:Title>
    <b:Year>1974</b:Year>
    <b:Pages>201-212</b:Pages>
    <b:ConferenceName>Proceedings</b:ConferenceName>
    <b:City>Tuscon</b:City>
    <b:Publisher>The Society of Photo-Optical Instrumentation Engineers</b:Publisher>
    <b:Volume>44</b:Volume>
    <b:RefOrder>2</b:RefOrder>
  </b:Source>
  <b:Source>
    <b:Tag>Tom08</b:Tag>
    <b:SourceType>JournalArticle</b:SourceType>
    <b:Guid>{FFE3BFF0-3370-4B58-ADC0-417003DE96F5}</b:Guid>
    <b:LCID>0</b:LCID>
    <b:Author>
      <b:Author>
        <b:NameList>
          <b:Person>
            <b:Last>Tomczyk</b:Last>
            <b:First>S.</b:First>
          </b:Person>
          <b:Person>
            <b:Last>Card</b:Last>
            <b:First>G.L.</b:First>
          </b:Person>
          <b:Person>
            <b:Last>Darnell</b:Last>
            <b:First>T.</b:First>
          </b:Person>
          <b:Person>
            <b:Last>Elmore</b:Last>
            <b:First>D.F.</b:First>
          </b:Person>
          <b:Person>
            <b:Last>Lull</b:Last>
            <b:First>R.</b:First>
          </b:Person>
          <b:Person>
            <b:Last>Nelson</b:Last>
            <b:First>P.G.</b:First>
          </b:Person>
          <b:Person>
            <b:Last>Streander</b:Last>
            <b:First>K.V.</b:First>
          </b:Person>
          <b:Person>
            <b:Last>Burkepile</b:Last>
            <b:First>J.</b:First>
          </b:Person>
          <b:Person>
            <b:Last>Casini</b:Last>
            <b:First>R.</b:First>
          </b:Person>
          <b:Person>
            <b:Last>Judge</b:Last>
            <b:First>P.G.</b:First>
          </b:Person>
        </b:NameList>
      </b:Author>
    </b:Author>
    <b:Title>An Instrument to Measure Coronal Emission Line Polarization</b:Title>
    <b:JournalName>Solar Physics</b:JournalName>
    <b:Year>2008</b:Year>
    <b:Pages>411-428</b:Pages>
    <b:Volume>247</b:Volume>
    <b:RefOrder>1</b:RefOrder>
  </b:Source>
  <b:Source>
    <b:Tag>Tom07</b:Tag>
    <b:SourceType>JournalArticle</b:SourceType>
    <b:Guid>{07BFE219-F9C7-400E-A1EE-C048413E1307}</b:Guid>
    <b:LCID>0</b:LCID>
    <b:Author>
      <b:Author>
        <b:NameList>
          <b:Person>
            <b:Last>Tomczyk</b:Last>
            <b:First>S.</b:First>
          </b:Person>
          <b:Person>
            <b:Last>McIntosh</b:Last>
            <b:First>S.W.</b:First>
          </b:Person>
          <b:Person>
            <b:Last>Keil</b:Last>
            <b:First>S.L.</b:First>
          </b:Person>
          <b:Person>
            <b:Last>Judge</b:Last>
            <b:First>P.G.</b:First>
          </b:Person>
          <b:Person>
            <b:Last>Schad</b:Last>
            <b:First>T.</b:First>
          </b:Person>
          <b:Person>
            <b:Last>Seeley</b:Last>
            <b:First>D.H.</b:First>
          </b:Person>
          <b:Person>
            <b:Last>Edmondson</b:Last>
            <b:First>J.</b:First>
          </b:Person>
        </b:NameList>
      </b:Author>
    </b:Author>
    <b:Title>Alfven Waves in the Solar Corona</b:Title>
    <b:JournalName>Science</b:JournalName>
    <b:Year>2007</b:Year>
    <b:Pages>1192-1196</b:Pages>
    <b:Month>August</b:Month>
    <b:Day>31</b:Day>
    <b:Volume>317</b:Volume>
    <b:RefOrder>3</b:RefOrder>
  </b:Source>
  <b:Source>
    <b:Tag>Mac80</b:Tag>
    <b:SourceType>JournalArticle</b:SourceType>
    <b:Guid>{14946F8B-F840-48BD-B17E-C7A43693BE36}</b:Guid>
    <b:LCID>0</b:LCID>
    <b:Author>
      <b:Author>
        <b:NameList>
          <b:Person>
            <b:Last>MacQueen</b:Last>
            <b:First>R.M.</b:First>
          </b:Person>
          <b:Person>
            <b:Last>Csoeke-Poeckh</b:Last>
            <b:First>A.</b:First>
          </b:Person>
          <b:Person>
            <b:Last>Hildner</b:Last>
            <b:First>E.</b:First>
          </b:Person>
          <b:Person>
            <b:Last>House</b:Last>
            <b:First>L.</b:First>
          </b:Person>
          <b:Person>
            <b:Last>Reynolds</b:Last>
            <b:First>R.</b:First>
          </b:Person>
          <b:Person>
            <b:Last>Stanger</b:Last>
            <b:First>A.</b:First>
          </b:Person>
          <b:Person>
            <b:Last>Tepoel</b:Last>
            <b:First>H.</b:First>
          </b:Person>
          <b:Person>
            <b:Last>Wagner</b:Last>
            <b:First>W.</b:First>
          </b:Person>
        </b:NameList>
      </b:Author>
    </b:Author>
    <b:Title>The High Altitude Observatory Coronagraph/Polarimeter On The Solar Maximum Mission</b:Title>
    <b:JournalName>Solar Physics</b:JournalName>
    <b:Year>1980</b:Year>
    <b:Pages>91-107</b:Pages>
    <b:Volume>65</b:Volume>
    <b:RefOrder>4</b:RefOrder>
  </b:Source>
  <b:Source>
    <b:Tag>Kel00</b:Tag>
    <b:SourceType>JournalArticle</b:SourceType>
    <b:Guid>{0B7A8B96-4FA5-42C8-95AB-F4E4EFFB369B}</b:Guid>
    <b:LCID>0</b:LCID>
    <b:Author>
      <b:Author>
        <b:NameList>
          <b:Person>
            <b:Last>Keller</b:Last>
            <b:First>Christoph</b:First>
            <b:Middle>U.</b:Middle>
          </b:Person>
        </b:NameList>
      </b:Author>
    </b:Author>
    <b:Title>Instrumentation for Astrophysical Spectropolarimetry</b:Title>
    <b:JournalName>National Optical Astronomy Observatory</b:JournalName>
    <b:Year>2000</b:Year>
    <b:Pages>1-52</b:Pages>
    <b:Month>November</b:Month>
    <b:Volume>889</b:Volume>
    <b:RefOrder>5</b:RefOrder>
  </b:Source>
  <b:Source>
    <b:Tag>How00</b:Tag>
    <b:SourceType>Book</b:SourceType>
    <b:Guid>{AC2ABAB1-302D-4981-97B7-A3CFA4D445D7}</b:Guid>
    <b:LCID>0</b:LCID>
    <b:Author>
      <b:Author>
        <b:NameList>
          <b:Person>
            <b:Last>Howell</b:Last>
            <b:First>Steve</b:First>
            <b:Middle>B.</b:Middle>
          </b:Person>
        </b:NameList>
      </b:Author>
    </b:Author>
    <b:Title>Handbook of CCD Astronomy</b:Title>
    <b:Year>2000</b:Year>
    <b:City>Cambridge</b:City>
    <b:Publisher>Cambridge University Press</b:Publisher>
    <b:RefOrder>6</b:RefOrder>
  </b:Source>
  <b:Source>
    <b:Tag>Ber00</b:Tag>
    <b:SourceType>Book</b:SourceType>
    <b:Guid>{9A52D31C-9306-4218-B805-E13F6CAB5490}</b:Guid>
    <b:LCID>0</b:LCID>
    <b:Author>
      <b:Author>
        <b:NameList>
          <b:Person>
            <b:Last>Berry</b:Last>
            <b:First>Richard</b:First>
          </b:Person>
          <b:Person>
            <b:Last>Burnell</b:Last>
            <b:First>James</b:First>
          </b:Person>
        </b:NameList>
      </b:Author>
    </b:Author>
    <b:Title>The Handbook of Astronomical Image Processing</b:Title>
    <b:Year>2000</b:Year>
    <b:City>Richmond</b:City>
    <b:Publisher>Willmann-Bell, Inc.</b:Publisher>
    <b:StateProvince>Virigina</b:StateProvince>
    <b:CountryRegion>United States of America</b:CountryRegion>
    <b:RefOrder>7</b:RefOrder>
  </b:Source>
  <b:Source>
    <b:Tag>Elm03</b:Tag>
    <b:SourceType>ConferenceProceedings</b:SourceType>
    <b:Guid>{7564EE0D-0E23-46AF-AE88-51BA519D5318}</b:Guid>
    <b:LCID>0</b:LCID>
    <b:Author>
      <b:Author>
        <b:NameList>
          <b:Person>
            <b:Last>Elmore</b:Last>
            <b:First>David</b:First>
            <b:Middle>F.</b:Middle>
          </b:Person>
          <b:Person>
            <b:Last>Burkepile</b:Last>
            <b:First>Joan</b:First>
            <b:Middle>T.</b:Middle>
          </b:Person>
          <b:Person>
            <b:Last>Darnell</b:Last>
            <b:First>J.</b:First>
            <b:Middle>Anthony</b:Middle>
          </b:Person>
          <b:Person>
            <b:Last>R.</b:Last>
            <b:First>Lecinski</b:First>
            <b:Middle>Alice</b:Middle>
          </b:Person>
          <b:Person>
            <b:Last>Stange</b:Last>
            <b:First>Andrew</b:First>
            <b:Middle>L.</b:Middle>
          </b:Person>
        </b:NameList>
      </b:Author>
    </b:Author>
    <b:Title>Calibration of a Ground-based Solar Coronal Polarimeter</b:Title>
    <b:Year>2003</b:Year>
    <b:City>Tuscon</b:City>
    <b:Publisher>The Society of Photo-Optical Instrumentation Engineers</b:Publisher>
    <b:Pages>66-75</b:Pages>
    <b:ConferenceName>Proceedings</b:ConferenceName>
    <b:Volume>4843</b:Volume>
    <b:RefOrder>8</b:RefOrder>
  </b:Source>
  <b:Source>
    <b:Tag>Mal86</b:Tag>
    <b:SourceType>JournalArticle</b:SourceType>
    <b:Guid>{7FA86361-ACD5-4867-97E3-A43B34DE529B}</b:Guid>
    <b:LCID>0</b:LCID>
    <b:Author>
      <b:Author>
        <b:NameList>
          <b:Person>
            <b:Last>Malherbe</b:Last>
            <b:First>J.M.</b:First>
          </b:Person>
          <b:Person>
            <b:Last>Noens</b:Last>
            <b:First>J.C.</b:First>
          </b:Person>
          <b:Person>
            <b:Last>Roudier</b:Last>
            <b:First>TH.</b:First>
          </b:Person>
        </b:NameList>
      </b:Author>
    </b:Author>
    <b:Title>Numerical Image Processing Applied To The Solar Corona</b:Title>
    <b:Pages>393-398</b:Pages>
    <b:Year>1986</b:Year>
    <b:JournalName>Solar Physics</b:JournalName>
    <b:Volume>103</b:Volume>
    <b:RefOrder>9</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ABF1045-2B3C-4575-9EBB-F5F3A3C76E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4068</TotalTime>
  <Pages>43</Pages>
  <Words>4836</Words>
  <Characters>27567</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Curtis Walker</dc:creator>
  <cp:lastModifiedBy>Curtis Walker</cp:lastModifiedBy>
  <cp:revision>234</cp:revision>
  <dcterms:created xsi:type="dcterms:W3CDTF">2010-06-28T16:51:00Z</dcterms:created>
  <dcterms:modified xsi:type="dcterms:W3CDTF">2010-07-18T18:23:00Z</dcterms:modified>
</cp:coreProperties>
</file>